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BA" w:rsidRDefault="007177BA" w:rsidP="002535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7177BA" w:rsidRDefault="007177BA" w:rsidP="00253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77BA" w:rsidRPr="00686242" w:rsidRDefault="007177BA" w:rsidP="002535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1A24">
        <w:rPr>
          <w:rFonts w:ascii="Times New Roman" w:hAnsi="Times New Roman" w:cs="Times New Roman"/>
          <w:b/>
          <w:bCs/>
          <w:sz w:val="24"/>
          <w:szCs w:val="24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 fillcolor="window">
            <v:imagedata r:id="rId5" o:title=""/>
          </v:shape>
          <o:OLEObject Type="Embed" ProgID="Paint.Picture" ShapeID="_x0000_i1025" DrawAspect="Content" ObjectID="_1566653006" r:id="rId6"/>
        </w:object>
      </w:r>
    </w:p>
    <w:p w:rsidR="007177BA" w:rsidRPr="008D1A24" w:rsidRDefault="007177BA" w:rsidP="00253546">
      <w:pPr>
        <w:tabs>
          <w:tab w:val="left" w:pos="46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A24">
        <w:rPr>
          <w:rFonts w:ascii="Times New Roman" w:hAnsi="Times New Roman" w:cs="Times New Roman"/>
          <w:b/>
          <w:bCs/>
          <w:sz w:val="24"/>
          <w:szCs w:val="24"/>
        </w:rPr>
        <w:t>БУКІВСЬКА СІЛЬСЬКА РАДА</w:t>
      </w:r>
    </w:p>
    <w:p w:rsidR="007177BA" w:rsidRPr="008D1A24" w:rsidRDefault="007177BA" w:rsidP="00253546">
      <w:pPr>
        <w:pStyle w:val="2"/>
        <w:tabs>
          <w:tab w:val="left" w:pos="0"/>
        </w:tabs>
        <w:rPr>
          <w:rFonts w:ascii="Times New Roman" w:hAnsi="Times New Roman" w:cs="Times New Roman"/>
        </w:rPr>
      </w:pPr>
      <w:r w:rsidRPr="008D1A24">
        <w:rPr>
          <w:rFonts w:ascii="Times New Roman" w:hAnsi="Times New Roman" w:cs="Times New Roman"/>
        </w:rPr>
        <w:t>Сквирського району</w:t>
      </w:r>
    </w:p>
    <w:p w:rsidR="007177BA" w:rsidRPr="008D1A24" w:rsidRDefault="007177BA" w:rsidP="00253546">
      <w:pPr>
        <w:pStyle w:val="2"/>
        <w:tabs>
          <w:tab w:val="left" w:pos="0"/>
        </w:tabs>
        <w:rPr>
          <w:rFonts w:ascii="Times New Roman" w:hAnsi="Times New Roman" w:cs="Times New Roman"/>
        </w:rPr>
      </w:pPr>
      <w:r w:rsidRPr="008D1A24">
        <w:rPr>
          <w:rFonts w:ascii="Times New Roman" w:hAnsi="Times New Roman" w:cs="Times New Roman"/>
        </w:rPr>
        <w:t>Київської області</w:t>
      </w:r>
    </w:p>
    <w:p w:rsidR="007177BA" w:rsidRPr="00926F2A" w:rsidRDefault="007177BA" w:rsidP="00253546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РІШЕННЯ 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03</w:t>
      </w:r>
    </w:p>
    <w:p w:rsidR="007177BA" w:rsidRPr="008D1A24" w:rsidRDefault="007177BA" w:rsidP="0025354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177BA" w:rsidRPr="008D1A24" w:rsidRDefault="007177BA" w:rsidP="00253546">
      <w:pPr>
        <w:widowControl w:val="0"/>
        <w:shd w:val="clear" w:color="auto" w:fill="FFFFFF"/>
        <w:autoSpaceDE w:val="0"/>
        <w:autoSpaceDN w:val="0"/>
        <w:adjustRightInd w:val="0"/>
        <w:ind w:left="6" w:hanging="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1A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 затвердження  розмірів ставок єдиного </w:t>
      </w:r>
    </w:p>
    <w:p w:rsidR="007177BA" w:rsidRPr="008D1A24" w:rsidRDefault="007177BA" w:rsidP="00253546">
      <w:pPr>
        <w:widowControl w:val="0"/>
        <w:shd w:val="clear" w:color="auto" w:fill="FFFFFF"/>
        <w:autoSpaceDE w:val="0"/>
        <w:autoSpaceDN w:val="0"/>
        <w:adjustRightInd w:val="0"/>
        <w:ind w:left="6" w:hanging="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1A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податку для фізичних осіб. </w:t>
      </w:r>
    </w:p>
    <w:p w:rsidR="007177BA" w:rsidRPr="008D1A24" w:rsidRDefault="007177BA" w:rsidP="00253546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177BA" w:rsidRPr="008D1A24" w:rsidRDefault="007177BA" w:rsidP="00253546">
      <w:pPr>
        <w:tabs>
          <w:tab w:val="left" w:pos="426"/>
        </w:tabs>
        <w:ind w:left="142" w:right="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1A24">
        <w:rPr>
          <w:rFonts w:ascii="Times New Roman" w:hAnsi="Times New Roman" w:cs="Times New Roman"/>
          <w:sz w:val="24"/>
          <w:szCs w:val="24"/>
          <w:lang w:eastAsia="ru-RU"/>
        </w:rPr>
        <w:t xml:space="preserve">       Керуючись статтею 143 Конституції України та відповідно до пункту 10.3 статті 10 та пункту 293.2 статті 293 Податкового кодексу України № 2755-</w:t>
      </w:r>
      <w:r w:rsidRPr="008D1A24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 xml:space="preserve"> від 02.12.2010 р. (із змінами та доповненнями), пунктів 24 та 28 статті 26, статті 69</w:t>
      </w:r>
      <w:r w:rsidRPr="008D1A24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 xml:space="preserve">враховуючи рекомендації постійної депутатської комісії сільської ради </w:t>
      </w:r>
      <w:r w:rsidRPr="008D1A24">
        <w:rPr>
          <w:rFonts w:ascii="Times New Roman" w:hAnsi="Times New Roman" w:cs="Times New Roman"/>
          <w:sz w:val="24"/>
          <w:szCs w:val="24"/>
        </w:rPr>
        <w:t xml:space="preserve">планово-бюджетної та соціально-економічного розвитку, </w:t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>сільська</w:t>
      </w:r>
      <w:r w:rsidRPr="008D1A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>рада</w:t>
      </w:r>
    </w:p>
    <w:p w:rsidR="007177BA" w:rsidRPr="008D1A24" w:rsidRDefault="007177BA" w:rsidP="002535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7BA" w:rsidRPr="008D1A24" w:rsidRDefault="007177BA" w:rsidP="002535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1A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И Р І Ш И Л А:</w:t>
      </w:r>
    </w:p>
    <w:p w:rsidR="007177BA" w:rsidRPr="008D1A24" w:rsidRDefault="007177BA" w:rsidP="00253546">
      <w:pPr>
        <w:widowControl w:val="0"/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7BA" w:rsidRPr="008D1A24" w:rsidRDefault="007177BA" w:rsidP="002535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A24">
        <w:rPr>
          <w:rFonts w:ascii="Times New Roman" w:hAnsi="Times New Roman" w:cs="Times New Roman"/>
          <w:sz w:val="24"/>
          <w:szCs w:val="24"/>
          <w:lang w:eastAsia="ru-RU"/>
        </w:rPr>
        <w:t xml:space="preserve">Відмінити рішення сесії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Буківської сільської ради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 26.0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року № 2</w:t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47</w:t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>-06 «Про затвердження розмірів ставок єдиного податку для фізичних осіб».</w:t>
      </w:r>
    </w:p>
    <w:p w:rsidR="007177BA" w:rsidRPr="008D1A24" w:rsidRDefault="007177BA" w:rsidP="002535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A24">
        <w:rPr>
          <w:rFonts w:ascii="Times New Roman" w:hAnsi="Times New Roman" w:cs="Times New Roman"/>
          <w:sz w:val="24"/>
          <w:szCs w:val="24"/>
          <w:lang w:eastAsia="ru-RU"/>
        </w:rPr>
        <w:t>Затвердити місячний розмір ставок єдиного податку для фізичних осіб-підприємців, згідно додатків №1 та №2 (додаються).</w:t>
      </w:r>
    </w:p>
    <w:p w:rsidR="007177BA" w:rsidRPr="008D1A24" w:rsidRDefault="007177BA" w:rsidP="00253546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A24">
        <w:rPr>
          <w:rFonts w:ascii="Times New Roman" w:hAnsi="Times New Roman" w:cs="Times New Roman"/>
          <w:sz w:val="24"/>
          <w:szCs w:val="24"/>
          <w:lang w:eastAsia="ru-RU"/>
        </w:rPr>
        <w:t xml:space="preserve">Дане рішення набирає </w:t>
      </w:r>
      <w:r w:rsidRPr="008D1A24">
        <w:rPr>
          <w:rFonts w:ascii="Times New Roman" w:hAnsi="Times New Roman" w:cs="Times New Roman"/>
          <w:sz w:val="24"/>
          <w:szCs w:val="24"/>
        </w:rPr>
        <w:t>чинності з 01 січня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D1A24">
        <w:rPr>
          <w:rFonts w:ascii="Times New Roman" w:hAnsi="Times New Roman" w:cs="Times New Roman"/>
          <w:sz w:val="24"/>
          <w:szCs w:val="24"/>
        </w:rPr>
        <w:t xml:space="preserve"> року.</w:t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177BA" w:rsidRPr="00253546" w:rsidRDefault="007177BA" w:rsidP="00253546">
      <w:pPr>
        <w:pStyle w:val="Heading5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0253546">
        <w:rPr>
          <w:b w:val="0"/>
          <w:bCs w:val="0"/>
          <w:sz w:val="24"/>
          <w:szCs w:val="24"/>
          <w:lang w:eastAsia="ru-RU"/>
        </w:rPr>
        <w:t xml:space="preserve">Дане рішення </w:t>
      </w:r>
      <w:r w:rsidRPr="00253546">
        <w:rPr>
          <w:rStyle w:val="1"/>
          <w:b w:val="0"/>
          <w:bCs w:val="0"/>
          <w:sz w:val="24"/>
          <w:szCs w:val="24"/>
        </w:rPr>
        <w:t>підлягає оприлюдненню у визначений законодавством спосіб.</w:t>
      </w:r>
    </w:p>
    <w:p w:rsidR="007177BA" w:rsidRPr="008D1A24" w:rsidRDefault="007177BA" w:rsidP="002535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A24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виконанням рішення покласти на постійну комісію сільської ради </w:t>
      </w:r>
      <w:r w:rsidRPr="008D1A24">
        <w:rPr>
          <w:rFonts w:ascii="Times New Roman" w:hAnsi="Times New Roman" w:cs="Times New Roman"/>
          <w:sz w:val="24"/>
          <w:szCs w:val="24"/>
        </w:rPr>
        <w:t>планово-бюджетну та соціально-економічного розвитку.</w:t>
      </w:r>
    </w:p>
    <w:p w:rsidR="007177BA" w:rsidRPr="00686242" w:rsidRDefault="007177BA" w:rsidP="0025354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right="461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177BA" w:rsidRPr="008D1A24" w:rsidRDefault="007177BA" w:rsidP="00253546">
      <w:pPr>
        <w:pStyle w:val="Heading5"/>
        <w:ind w:left="191"/>
        <w:rPr>
          <w:b w:val="0"/>
          <w:bCs w:val="0"/>
          <w:sz w:val="24"/>
          <w:szCs w:val="24"/>
        </w:rPr>
      </w:pPr>
      <w:r w:rsidRPr="008D1A24">
        <w:rPr>
          <w:b w:val="0"/>
          <w:bCs w:val="0"/>
          <w:sz w:val="24"/>
          <w:szCs w:val="24"/>
        </w:rPr>
        <w:t>Сільський голова                                            О.Л.Пономарьова</w:t>
      </w:r>
    </w:p>
    <w:p w:rsidR="007177BA" w:rsidRPr="008D1A24" w:rsidRDefault="007177BA" w:rsidP="00253546">
      <w:pPr>
        <w:rPr>
          <w:rFonts w:ascii="Times New Roman" w:hAnsi="Times New Roman" w:cs="Times New Roman"/>
          <w:sz w:val="24"/>
          <w:szCs w:val="24"/>
        </w:rPr>
      </w:pPr>
    </w:p>
    <w:p w:rsidR="007177BA" w:rsidRPr="008D1A24" w:rsidRDefault="007177BA" w:rsidP="00253546">
      <w:pPr>
        <w:rPr>
          <w:rFonts w:ascii="Times New Roman" w:hAnsi="Times New Roman" w:cs="Times New Roman"/>
          <w:sz w:val="24"/>
          <w:szCs w:val="24"/>
        </w:rPr>
      </w:pPr>
      <w:r w:rsidRPr="008D1A24">
        <w:rPr>
          <w:rFonts w:ascii="Times New Roman" w:hAnsi="Times New Roman" w:cs="Times New Roman"/>
          <w:sz w:val="24"/>
          <w:szCs w:val="24"/>
        </w:rPr>
        <w:t xml:space="preserve">с.Буки </w:t>
      </w:r>
    </w:p>
    <w:p w:rsidR="007177BA" w:rsidRPr="008D1A24" w:rsidRDefault="007177BA" w:rsidP="00253546">
      <w:pPr>
        <w:rPr>
          <w:rFonts w:ascii="Times New Roman" w:hAnsi="Times New Roman" w:cs="Times New Roman"/>
          <w:sz w:val="24"/>
          <w:szCs w:val="24"/>
        </w:rPr>
      </w:pPr>
      <w:r w:rsidRPr="008D1A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D1A24">
        <w:rPr>
          <w:rFonts w:ascii="Times New Roman" w:hAnsi="Times New Roman" w:cs="Times New Roman"/>
          <w:sz w:val="24"/>
          <w:szCs w:val="24"/>
        </w:rPr>
        <w:t xml:space="preserve"> січня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D1A24">
        <w:rPr>
          <w:rFonts w:ascii="Times New Roman" w:hAnsi="Times New Roman" w:cs="Times New Roman"/>
          <w:sz w:val="24"/>
          <w:szCs w:val="24"/>
        </w:rPr>
        <w:t xml:space="preserve"> року </w:t>
      </w:r>
    </w:p>
    <w:p w:rsidR="007177BA" w:rsidRPr="00686242" w:rsidRDefault="007177BA" w:rsidP="002535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03</w:t>
      </w:r>
      <w:r w:rsidRPr="008D1A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15-07</w:t>
      </w:r>
    </w:p>
    <w:p w:rsidR="007177BA" w:rsidRPr="008F6B65" w:rsidRDefault="007177BA" w:rsidP="00253546">
      <w:pPr>
        <w:pStyle w:val="Heading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F6B65">
        <w:rPr>
          <w:b w:val="0"/>
          <w:bCs w:val="0"/>
          <w:sz w:val="24"/>
          <w:szCs w:val="24"/>
        </w:rPr>
        <w:t>Додаток № 1</w:t>
      </w:r>
    </w:p>
    <w:p w:rsidR="007177BA" w:rsidRPr="008F6B65" w:rsidRDefault="007177BA" w:rsidP="00253546">
      <w:pPr>
        <w:pStyle w:val="Heading5"/>
        <w:rPr>
          <w:b w:val="0"/>
          <w:bCs w:val="0"/>
          <w:sz w:val="24"/>
          <w:szCs w:val="24"/>
        </w:rPr>
      </w:pPr>
      <w:r w:rsidRPr="008F6B65">
        <w:rPr>
          <w:b w:val="0"/>
          <w:bCs w:val="0"/>
          <w:sz w:val="24"/>
          <w:szCs w:val="24"/>
        </w:rPr>
        <w:t xml:space="preserve">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до рішення сесії Буківської  </w:t>
      </w:r>
      <w:r w:rsidRPr="008F6B65">
        <w:rPr>
          <w:b w:val="0"/>
          <w:bCs w:val="0"/>
          <w:sz w:val="24"/>
          <w:szCs w:val="24"/>
        </w:rPr>
        <w:t>сільської ради</w:t>
      </w:r>
    </w:p>
    <w:p w:rsidR="007177BA" w:rsidRPr="008F6B65" w:rsidRDefault="007177BA" w:rsidP="00253546">
      <w:pPr>
        <w:pStyle w:val="Heading5"/>
        <w:rPr>
          <w:b w:val="0"/>
          <w:bCs w:val="0"/>
          <w:sz w:val="24"/>
          <w:szCs w:val="24"/>
        </w:rPr>
      </w:pPr>
      <w:r w:rsidRPr="008F6B65">
        <w:rPr>
          <w:b w:val="0"/>
          <w:bCs w:val="0"/>
          <w:sz w:val="24"/>
          <w:szCs w:val="24"/>
        </w:rPr>
        <w:t xml:space="preserve">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</w:t>
      </w:r>
      <w:r w:rsidRPr="008F6B65">
        <w:rPr>
          <w:b w:val="0"/>
          <w:bCs w:val="0"/>
          <w:sz w:val="24"/>
          <w:szCs w:val="24"/>
        </w:rPr>
        <w:t>№ 03-15-07 від 24 січня 2017 року</w:t>
      </w:r>
    </w:p>
    <w:p w:rsidR="007177BA" w:rsidRPr="008F6B65" w:rsidRDefault="007177BA" w:rsidP="00253546">
      <w:pPr>
        <w:pStyle w:val="Heading5"/>
        <w:rPr>
          <w:b w:val="0"/>
          <w:bCs w:val="0"/>
          <w:sz w:val="24"/>
          <w:szCs w:val="24"/>
        </w:rPr>
      </w:pPr>
    </w:p>
    <w:p w:rsidR="007177BA" w:rsidRPr="008D1A24" w:rsidRDefault="007177BA" w:rsidP="00253546">
      <w:pPr>
        <w:keepNext/>
        <w:ind w:left="-426" w:firstLine="426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D1A24">
        <w:rPr>
          <w:rFonts w:ascii="Times New Roman" w:hAnsi="Times New Roman" w:cs="Times New Roman"/>
          <w:sz w:val="24"/>
          <w:szCs w:val="24"/>
          <w:lang w:eastAsia="ru-RU"/>
        </w:rPr>
        <w:t>Місячні розміри ставок єдиного податку для платників</w:t>
      </w:r>
    </w:p>
    <w:p w:rsidR="007177BA" w:rsidRPr="004C7699" w:rsidRDefault="007177BA" w:rsidP="00253546">
      <w:pPr>
        <w:keepNext/>
        <w:ind w:left="-426" w:firstLine="426"/>
        <w:jc w:val="center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D1A24">
        <w:rPr>
          <w:rFonts w:ascii="Times New Roman" w:hAnsi="Times New Roman" w:cs="Times New Roman"/>
          <w:sz w:val="24"/>
          <w:szCs w:val="24"/>
          <w:lang w:eastAsia="ru-RU"/>
        </w:rPr>
        <w:t>першої групи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5811"/>
        <w:gridCol w:w="2127"/>
      </w:tblGrid>
      <w:tr w:rsidR="007177BA" w:rsidRPr="001060A7">
        <w:trPr>
          <w:cantSplit/>
        </w:trPr>
        <w:tc>
          <w:tcPr>
            <w:tcW w:w="709" w:type="dxa"/>
            <w:vMerge w:val="restart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extDirection w:val="btL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Код виду економічної діяльності</w:t>
            </w:r>
          </w:p>
        </w:tc>
        <w:tc>
          <w:tcPr>
            <w:tcW w:w="5811" w:type="dxa"/>
            <w:vMerge w:val="restart"/>
            <w:vAlign w:val="center"/>
          </w:tcPr>
          <w:p w:rsidR="007177BA" w:rsidRPr="004C7699" w:rsidRDefault="007177BA" w:rsidP="0025354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Назва виду діяльності</w:t>
            </w:r>
          </w:p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Пропозиція в % до</w:t>
            </w:r>
          </w:p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 xml:space="preserve">розміру прожитко                   вого мінімуму                       для працездатних                                                осіб встановлений законом на </w:t>
            </w:r>
          </w:p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01 січня податко</w:t>
            </w:r>
          </w:p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вого звітного року.</w:t>
            </w:r>
          </w:p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177BA" w:rsidRPr="001060A7">
        <w:trPr>
          <w:cantSplit/>
          <w:trHeight w:val="70"/>
        </w:trPr>
        <w:tc>
          <w:tcPr>
            <w:tcW w:w="709" w:type="dxa"/>
            <w:vMerge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15.20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взуття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95.23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взуття та шкіряних виробів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14.11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одягу зі шкіри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32.99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іншої продукції не віднесеної до інших угрупувань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14.12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іншого верхнього одягу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14.14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спіднього одягу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13.99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інших текстильних виробів, не віднесених до інших угруповань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14.19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іншого одягу та аксесуарів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13.30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Оздоблення текстильних виробів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14.39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іншого трикотажного та в'язаного одягу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95.29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інших побутових виробів та предметів особистого вжитку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13.93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килимів та килимових виробів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95.29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інших побутових виробів та предметів особистого вжитку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15.12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95.29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інших побутових виробів та предметів особистого вжитку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31.09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інших меблів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16.29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16.23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інших дерев'яних будівельних конструкцій та столярних виробів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45.20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Технічне обслуговування та ремонт автотранспортних засобів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95.21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електронної апаратури побутового призначення для приймання, запису та відтворення звуку і зображення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95.22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побутових приладів, домашнього та садового обладнання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95.25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годинників та ювелірних виробів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45.40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Торгівля мотоциклами, деталями та приладдям до них, технічне обслуговування і ремонт мотоциклів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36.32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Послуги з технічного обслуговування і ремонту музичних інструментів.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25.99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інших готових металевих виробів, не віднесених до інших угруповань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33.11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і технічне обслуговування готових металевих виробів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32.13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біжутерії та подібних виробів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95.25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годинників та ювелірних виробів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77.29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Прокат інших побутових виробів та предметів особистого вжитку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74.20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Діяльність у сфері фотографії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96.01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Прання та хімчистка текстильних та хутряних виробів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15.11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Дублення шкур та оздоблення шкіри; вичинка та фарбування хутра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96.02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Надання послуг перукарнями та салонами краси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96.03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Організація поховань та надання супутніх послуг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02.40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Надання допоміжних послуг у лісовому господарстві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97.00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98.20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Діяльність домашніх господарств як виробників послуг для власного споживання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47.81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Роздрібна торгівля з лотків та на ринках харчовими продуктами, напоями і тютюновими виробами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47.82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Роздрібна торгівля з лотків та на ринках текстильними виробами, одягом і взуттям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47.89</w:t>
            </w:r>
          </w:p>
        </w:tc>
        <w:tc>
          <w:tcPr>
            <w:tcW w:w="5811" w:type="dxa"/>
          </w:tcPr>
          <w:p w:rsidR="007177BA" w:rsidRPr="004C7699" w:rsidRDefault="007177BA" w:rsidP="00111B06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Роздрібна торгівля з лотків та на ринках іншими товарами</w:t>
            </w:r>
          </w:p>
        </w:tc>
        <w:tc>
          <w:tcPr>
            <w:tcW w:w="2127" w:type="dxa"/>
            <w:vAlign w:val="center"/>
          </w:tcPr>
          <w:p w:rsidR="007177BA" w:rsidRPr="004C7699" w:rsidRDefault="007177BA" w:rsidP="00111B06">
            <w:pPr>
              <w:pStyle w:val="Heading5"/>
              <w:jc w:val="center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</w:tbl>
    <w:p w:rsidR="007177BA" w:rsidRPr="008D1A24" w:rsidRDefault="007177BA" w:rsidP="0025354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7BA" w:rsidRPr="008D1A24" w:rsidRDefault="007177BA" w:rsidP="0025354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7BA" w:rsidRPr="008D1A24" w:rsidRDefault="007177BA" w:rsidP="00253546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D1A24">
        <w:rPr>
          <w:rFonts w:ascii="Times New Roman" w:hAnsi="Times New Roman" w:cs="Times New Roman"/>
          <w:sz w:val="24"/>
          <w:szCs w:val="24"/>
          <w:lang w:eastAsia="ru-RU"/>
        </w:rPr>
        <w:t>Сільський голова</w:t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ab/>
        <w:t>О.Л.Пономарьова</w:t>
      </w:r>
    </w:p>
    <w:p w:rsidR="007177BA" w:rsidRPr="008D1A24" w:rsidRDefault="007177BA" w:rsidP="00253546">
      <w:pPr>
        <w:ind w:firstLine="993"/>
        <w:rPr>
          <w:rFonts w:ascii="Times New Roman" w:hAnsi="Times New Roman" w:cs="Times New Roman"/>
          <w:sz w:val="24"/>
          <w:szCs w:val="24"/>
        </w:rPr>
      </w:pPr>
    </w:p>
    <w:p w:rsidR="007177BA" w:rsidRPr="008D1A24" w:rsidRDefault="007177BA" w:rsidP="00253546">
      <w:pPr>
        <w:ind w:firstLine="993"/>
        <w:rPr>
          <w:rFonts w:ascii="Times New Roman" w:hAnsi="Times New Roman" w:cs="Times New Roman"/>
          <w:sz w:val="24"/>
          <w:szCs w:val="24"/>
        </w:rPr>
      </w:pPr>
    </w:p>
    <w:p w:rsidR="007177BA" w:rsidRPr="008D1A24" w:rsidRDefault="007177BA" w:rsidP="00253546">
      <w:pPr>
        <w:ind w:firstLine="993"/>
        <w:rPr>
          <w:rFonts w:ascii="Times New Roman" w:hAnsi="Times New Roman" w:cs="Times New Roman"/>
          <w:sz w:val="24"/>
          <w:szCs w:val="24"/>
        </w:rPr>
      </w:pPr>
    </w:p>
    <w:p w:rsidR="007177BA" w:rsidRPr="008D1A24" w:rsidRDefault="007177BA" w:rsidP="00253546">
      <w:pPr>
        <w:ind w:firstLine="993"/>
        <w:rPr>
          <w:rFonts w:ascii="Times New Roman" w:hAnsi="Times New Roman" w:cs="Times New Roman"/>
          <w:sz w:val="24"/>
          <w:szCs w:val="24"/>
        </w:rPr>
      </w:pPr>
    </w:p>
    <w:p w:rsidR="007177BA" w:rsidRPr="008D1A24" w:rsidRDefault="007177BA" w:rsidP="00253546">
      <w:pPr>
        <w:ind w:firstLine="993"/>
        <w:rPr>
          <w:rFonts w:ascii="Times New Roman" w:hAnsi="Times New Roman" w:cs="Times New Roman"/>
          <w:sz w:val="24"/>
          <w:szCs w:val="24"/>
        </w:rPr>
      </w:pPr>
    </w:p>
    <w:p w:rsidR="007177BA" w:rsidRPr="008D1A24" w:rsidRDefault="007177BA" w:rsidP="00253546">
      <w:pPr>
        <w:ind w:firstLine="993"/>
        <w:rPr>
          <w:rFonts w:ascii="Times New Roman" w:hAnsi="Times New Roman" w:cs="Times New Roman"/>
          <w:sz w:val="24"/>
          <w:szCs w:val="24"/>
        </w:rPr>
      </w:pPr>
    </w:p>
    <w:p w:rsidR="007177BA" w:rsidRPr="004C7699" w:rsidRDefault="007177BA" w:rsidP="00253546">
      <w:pPr>
        <w:pStyle w:val="Heading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Pr="004C7699">
        <w:rPr>
          <w:b w:val="0"/>
          <w:bCs w:val="0"/>
          <w:sz w:val="24"/>
          <w:szCs w:val="24"/>
        </w:rPr>
        <w:t>Додаток № 2</w:t>
      </w:r>
    </w:p>
    <w:p w:rsidR="007177BA" w:rsidRDefault="007177BA" w:rsidP="00253546">
      <w:pPr>
        <w:pStyle w:val="Heading5"/>
        <w:rPr>
          <w:b w:val="0"/>
          <w:bCs w:val="0"/>
          <w:sz w:val="24"/>
          <w:szCs w:val="24"/>
        </w:rPr>
      </w:pPr>
      <w:r w:rsidRPr="004C7699">
        <w:rPr>
          <w:b w:val="0"/>
          <w:bCs w:val="0"/>
          <w:sz w:val="24"/>
          <w:szCs w:val="24"/>
        </w:rPr>
        <w:t xml:space="preserve">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</w:t>
      </w:r>
      <w:r w:rsidRPr="004C7699">
        <w:rPr>
          <w:b w:val="0"/>
          <w:bCs w:val="0"/>
          <w:sz w:val="24"/>
          <w:szCs w:val="24"/>
        </w:rPr>
        <w:t>до рішення сесії Буків</w:t>
      </w:r>
      <w:r>
        <w:rPr>
          <w:b w:val="0"/>
          <w:bCs w:val="0"/>
          <w:sz w:val="24"/>
          <w:szCs w:val="24"/>
        </w:rPr>
        <w:t xml:space="preserve">ської  </w:t>
      </w:r>
      <w:r w:rsidRPr="004C7699">
        <w:rPr>
          <w:b w:val="0"/>
          <w:bCs w:val="0"/>
          <w:sz w:val="24"/>
          <w:szCs w:val="24"/>
        </w:rPr>
        <w:t>сільської ради</w:t>
      </w:r>
      <w:r>
        <w:rPr>
          <w:b w:val="0"/>
          <w:bCs w:val="0"/>
          <w:sz w:val="24"/>
          <w:szCs w:val="24"/>
        </w:rPr>
        <w:t xml:space="preserve">                           </w:t>
      </w:r>
    </w:p>
    <w:p w:rsidR="007177BA" w:rsidRPr="004C7699" w:rsidRDefault="007177BA" w:rsidP="00253546">
      <w:pPr>
        <w:pStyle w:val="Heading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</w:t>
      </w:r>
      <w:r w:rsidRPr="004C7699">
        <w:rPr>
          <w:b w:val="0"/>
          <w:bCs w:val="0"/>
          <w:sz w:val="24"/>
          <w:szCs w:val="24"/>
        </w:rPr>
        <w:t>№ 03-15-07 від 24 січня 2017 року</w:t>
      </w:r>
    </w:p>
    <w:p w:rsidR="007177BA" w:rsidRPr="004C7699" w:rsidRDefault="007177BA" w:rsidP="00253546">
      <w:pPr>
        <w:pStyle w:val="Heading5"/>
        <w:rPr>
          <w:b w:val="0"/>
          <w:bCs w:val="0"/>
          <w:sz w:val="24"/>
          <w:szCs w:val="24"/>
        </w:rPr>
      </w:pPr>
    </w:p>
    <w:p w:rsidR="007177BA" w:rsidRPr="004C7699" w:rsidRDefault="007177BA" w:rsidP="00253546">
      <w:pPr>
        <w:pStyle w:val="Heading5"/>
        <w:jc w:val="center"/>
        <w:rPr>
          <w:b w:val="0"/>
          <w:bCs w:val="0"/>
          <w:sz w:val="24"/>
          <w:szCs w:val="24"/>
        </w:rPr>
      </w:pPr>
      <w:r w:rsidRPr="004C7699">
        <w:rPr>
          <w:b w:val="0"/>
          <w:bCs w:val="0"/>
          <w:sz w:val="24"/>
          <w:szCs w:val="24"/>
        </w:rPr>
        <w:t>Місячні розміри ставок єдиного податку для платників</w:t>
      </w:r>
    </w:p>
    <w:p w:rsidR="007177BA" w:rsidRPr="008F6B65" w:rsidRDefault="007177BA" w:rsidP="00253546">
      <w:pPr>
        <w:pStyle w:val="Heading5"/>
        <w:jc w:val="center"/>
        <w:rPr>
          <w:b w:val="0"/>
          <w:bCs w:val="0"/>
          <w:sz w:val="24"/>
          <w:szCs w:val="24"/>
        </w:rPr>
      </w:pPr>
      <w:r w:rsidRPr="004C7699">
        <w:rPr>
          <w:b w:val="0"/>
          <w:bCs w:val="0"/>
          <w:sz w:val="24"/>
          <w:szCs w:val="24"/>
        </w:rPr>
        <w:t>другої групи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51"/>
        <w:gridCol w:w="7199"/>
        <w:gridCol w:w="1447"/>
      </w:tblGrid>
      <w:tr w:rsidR="007177BA" w:rsidRPr="001060A7">
        <w:trPr>
          <w:cantSplit/>
        </w:trPr>
        <w:tc>
          <w:tcPr>
            <w:tcW w:w="709" w:type="dxa"/>
            <w:vMerge w:val="restart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№</w:t>
            </w:r>
          </w:p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851" w:type="dxa"/>
            <w:vMerge w:val="restart"/>
            <w:textDirection w:val="btL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Код виду економічної діяльності</w:t>
            </w:r>
          </w:p>
        </w:tc>
        <w:tc>
          <w:tcPr>
            <w:tcW w:w="7199" w:type="dxa"/>
            <w:vMerge w:val="restart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Назва виду діяльності</w:t>
            </w:r>
          </w:p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Пропозиція в % до</w:t>
            </w:r>
          </w:p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 xml:space="preserve">мінімальної заробітньої </w:t>
            </w:r>
          </w:p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плати</w:t>
            </w:r>
          </w:p>
        </w:tc>
      </w:tr>
      <w:tr w:rsidR="007177BA" w:rsidRPr="001060A7">
        <w:trPr>
          <w:cantSplit/>
          <w:trHeight w:val="659"/>
        </w:trPr>
        <w:tc>
          <w:tcPr>
            <w:tcW w:w="709" w:type="dxa"/>
            <w:vMerge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199" w:type="dxa"/>
            <w:vMerge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на 01 січня поточного року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Вирощування зернових культур (крім рису), бобових культур та насіння олійних культур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</w:p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Вирощування овочів та баштанних культур, коренеплодів та бульбоплодів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01.41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Розведення молочної великої рогатої худоби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01.46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Розведення свиней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01.47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Розведення свійської птиці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Прісноводне рибальство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Виробництво м’ясних продуктів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10.41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олії та тваринних жирів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10.61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продуктів борошномельно-круп'яної промисловості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10.71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хліба та хлібобулочних виробів; виробництво борошняних кондитерських виробів, тортів та тістечок нетривалого зберігання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10.73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макаронних виробів, кускуса та подібних борошняних виробів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15.70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Виробництво готових кормів для тварин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11.07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безалкогольних напоїв; виробництво мінеральних вод та інших вод, розлитих у пляшки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13.92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готових текстильних виробів, крім одягу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7177BA" w:rsidRPr="001060A7"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14.13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іншого верхнього одягу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7177BA" w:rsidRPr="001060A7"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виробів з хутра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Лісопильне та стругальне виробництво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16.23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інших дерев'яних будівельних конструкцій та столярних виробів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16.24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дерев'яної тари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</w:tr>
      <w:tr w:rsidR="007177BA" w:rsidRPr="001060A7"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17.21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гофрованого паперу та картону, паперової та картонної тари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</w:tr>
      <w:tr w:rsidR="007177BA" w:rsidRPr="001060A7"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32.99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іншої продукції, не віднесеної до інших угруповань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Друкування інших видань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18.14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Брошурувально-палітурна діяльність та надання пов'язаних з нею послуг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</w:tr>
      <w:tr w:rsidR="007177BA" w:rsidRPr="001060A7"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18.13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Виготовлення друкарських форм та надання інших поліграфічних послуг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23.61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виробів з бетону для будівництва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23.70</w:t>
            </w:r>
          </w:p>
        </w:tc>
        <w:tc>
          <w:tcPr>
            <w:tcW w:w="7199" w:type="dxa"/>
          </w:tcPr>
          <w:p w:rsidR="007177BA" w:rsidRPr="004C7699" w:rsidRDefault="007177BA" w:rsidP="00F4384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Оброблення декоративного та будівельного каменю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F4384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</w:tbl>
    <w:p w:rsidR="007177BA" w:rsidRDefault="007177BA" w:rsidP="0025354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601"/>
        <w:gridCol w:w="851"/>
        <w:gridCol w:w="7199"/>
        <w:gridCol w:w="1447"/>
      </w:tblGrid>
      <w:tr w:rsidR="007177BA" w:rsidRPr="001060A7">
        <w:trPr>
          <w:cantSplit/>
        </w:trPr>
        <w:tc>
          <w:tcPr>
            <w:tcW w:w="709" w:type="dxa"/>
            <w:gridSpan w:val="2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будівельних металевих конструкцій та частин конструкцій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gridSpan w:val="2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металевих дверей та вікон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gridSpan w:val="2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25.21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радіаторів та котлів центрального опалення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c>
          <w:tcPr>
            <w:tcW w:w="709" w:type="dxa"/>
            <w:gridSpan w:val="2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25.73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Виробництво інструментів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</w:tr>
      <w:tr w:rsidR="007177BA" w:rsidRPr="001060A7">
        <w:tc>
          <w:tcPr>
            <w:tcW w:w="709" w:type="dxa"/>
            <w:gridSpan w:val="2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25.93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виробів з дроту, ланцюгів та пружин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cantSplit/>
        </w:trPr>
        <w:tc>
          <w:tcPr>
            <w:tcW w:w="709" w:type="dxa"/>
            <w:gridSpan w:val="2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25.99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інших готових металевих виробів, не віднесених до інших угруповань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c>
          <w:tcPr>
            <w:tcW w:w="709" w:type="dxa"/>
            <w:gridSpan w:val="2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25.21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 xml:space="preserve">Виробництво радіаторів та котлів центрального опалення 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c>
          <w:tcPr>
            <w:tcW w:w="709" w:type="dxa"/>
            <w:gridSpan w:val="2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25.99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інших готових металевих виробів, не віднесених до інших угруповань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c>
          <w:tcPr>
            <w:tcW w:w="709" w:type="dxa"/>
            <w:gridSpan w:val="2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28.21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духових шаф, печей та пічних пальників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c>
          <w:tcPr>
            <w:tcW w:w="709" w:type="dxa"/>
            <w:gridSpan w:val="2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36.11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Виробництво меблів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c>
          <w:tcPr>
            <w:tcW w:w="709" w:type="dxa"/>
            <w:gridSpan w:val="2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58.13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Видання газет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c>
          <w:tcPr>
            <w:tcW w:w="709" w:type="dxa"/>
            <w:gridSpan w:val="2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взуття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c>
          <w:tcPr>
            <w:tcW w:w="709" w:type="dxa"/>
            <w:gridSpan w:val="2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одягу зі шкіри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c>
          <w:tcPr>
            <w:tcW w:w="709" w:type="dxa"/>
            <w:gridSpan w:val="2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виробів з хутра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c>
          <w:tcPr>
            <w:tcW w:w="709" w:type="dxa"/>
            <w:gridSpan w:val="2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14.14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Виготовлення спіднього одягу.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13.96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інших текстильних виробів технічного та промислового призначення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14.19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іншого одягу та аксесуарів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14.39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іншого трикотажного та в'язаного одягу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13.93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килимів та килимових виробів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32.13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біжутерії та подібних виробів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16.23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інших дерев'яних будівельних конструкцій та столярних виробів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25.99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інших готових металевих виробів, не віднесених до інших угруповань</w:t>
            </w: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01.61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Допоміжна діяльність у рослинництві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01.62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Допоміжна діяльність у тваринництві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33.12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і технічне обслуговування машин та устаткування промислового призначення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33.20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Монтаж (установлення) машин та устаткування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29.32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Ремонт,  технічне обслуговування і монтаж інших машин і устаткування для сільського господарства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18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28.99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інших машин та устаткування спеціального призначення, не віднесених до інших угруповань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електронних компонентів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41.20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Будівництво житлових та нежитлових будівель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43.21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Електромонтажні роботи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43.22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Монтаж водопровідно-каналізаційних мереж, систем опалення та кондиціонування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43.29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Інші монтажні роботи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43.21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Електромонтажні роботи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43.39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Інші роботи із завершення будівництва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45.20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Технічне обслуговування та ремонт автотранспортних засобів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cantSplit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95.23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взуття та шкіряних виробів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cantSplit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95.21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електронної апаратури побутового призначення для приймання, запису та відтворення звуку і зображення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cantSplit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95.22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побутових приладів, домашнього та садового обладнання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cantSplit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годинників та ювелірних виробів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годинників та ювелірних виробів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95.23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взуття та шкіряних виробів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49.31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Діяльність пасажирського наземного транспорту міського та приміського сполучення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cantSplit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49.32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Діяльність таксі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cantSplit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49.39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Діяльність іншого пасажирського наземного транспорту, не віднесеного до інших угруповань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cantSplit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49.41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Діяльність автомобільного вантажного транспорту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cantSplit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79.11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Діяльність туристичних агентств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52.29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Інша допоміжна діяльність у галузі транспорту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53.20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Інша поштова та кур'єрська діяльність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66.29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Інша допоміжна діяльність у сфері страхування та пенсійного забезпечення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77.11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Оренда автомобілів та легкових автотранспортних засобів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77.31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Оренда сільськогосподарських машин та устаткування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77.32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Оренда будівельних машин та устаткування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77.33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Оренда офісних машин та устаткування, включаючи комп'ютери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77.29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Прокат інших побутових виробів та предметів особистого вжитку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62.02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Консультування з питань інформатизації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95.11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комп'ютерів та периферійного устаткування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73.11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Рекламні агентства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78.10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Діяльність агентств з працевлаштування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74.90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Інша професійна, наукова та технічна діяльність, не віднесена до інших угруповань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81.22.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Інша діяльність з прибирання будинків та промислових об'єктів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82.92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Пакування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cantSplit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74.30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Надання послуг з перекладу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</w:tr>
      <w:tr w:rsidR="007177BA" w:rsidRPr="001060A7">
        <w:trPr>
          <w:gridBefore w:val="1"/>
          <w:cantSplit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63.99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Надання інших інформаційних послуг, не віднесених до інших угруповань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177BA" w:rsidRPr="001060A7">
        <w:trPr>
          <w:gridBefore w:val="1"/>
          <w:cantSplit/>
          <w:trHeight w:val="294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84.23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 xml:space="preserve">Діяльність у сфері юстиції та правосуддя 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86.21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Загальна медична практика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86.23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Стоматологічна практика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Ветеринарна діяльність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96.02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Надання послуг перукарнями  та салонами краси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96.03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Організація поховань та надання супутніх послуг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96.04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Діяльність із забезпечення фізичного комфорту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43.11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Знесення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85.31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Загальна середня освіта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85.32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Професійно-технічна середня освіта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41.20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Будівництво житлових та нежитлових будівель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Оздоблення текстильних виробів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95.29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інших побутових виробів та предметів особистого вжитку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95.23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взуття та шкіряних виробів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13.93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килимів та килимових виробів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31.09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інших меблів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95.22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Ремонт побутових приладів, домашнього та садового обладнання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45.40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Торгівля мотоциклами, деталями та приладдям до них, технічне обслуговування і ремонт мотоциклів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36.32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Послуги з технічного обслуговування і ремонту музичних інструментів.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25.99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Виробництво інших готових металевих виробів, не віднесених до інших угруповань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77.29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Прокат інших побутових виробів та предметів особистого вжитку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74.20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Діяльність у сфері фотографії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74.30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Надання послуг з перекладу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96.01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Прання та хімчистка текстильних та хутряних виробів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Дублення шкур та оздоблення шкіри; вичинка та фарбування хутра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02.40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Надання допоміжних послуг у лісовому господарстві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98.10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Діяльність домашніх господарств як виробників товарів для власного споживання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46.42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одягом та взуттям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47.72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Роздрібна торгівля взуттям та шкіряними виробами у спеціалізованих магазинах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46.46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фармацевтичними товарами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47.73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Роздрібна торгівля фармацевтичними товарами у спеціалізованих магазинах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267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46.46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фармацевтичними товарами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45.31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деталями та приладдям для автотранспортних засобів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45.32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Роздрібна торгівля деталями та приладдям для автотранспортних засобів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46.21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зерном, необробленим тютюном, насінням та кормами для тварин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46.23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живими тваринами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46.31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Оптова торгівля фруктами та овочами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46.32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м'ясом та м'ясопродуктами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46.34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Оптова торгівля напоями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46.36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цукром, шоколадом та кондитерськими виробами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46.38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іншими продуктами харчування, включаючи рибу, ракоподібних та молюсків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51.40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Оптова торгівля непродовольчими споживчими товарами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46.72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металами та металевими рудами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46.71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твердим, рідким та газоподібним паливом і подібними продуктами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46.73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46.74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залізними виробами, водонагрівальним устаткуванням та запчастинами до них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46.51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комп'ютерами, комп'ютерними периферійними пристроями та програмним забезпеченням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46.69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іншими машинами та устаткуванням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trHeight w:val="348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46.42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верстатами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46.61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Оптова торгівля сільськогосподарськими машинами та устаткуванням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cantSplit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47.11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Роздрібна торгівля у неспеціалізованих магазинах переважно продуктами харчування, напоями та тютюновими виробами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cantSplit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47.19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Інші види роздрібної торгівлі у неспеціалізованих магазинах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cantSplit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47.74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Роздрібна торгівля медичними та ортопедичними товарами у спеціалізованих магазинах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cantSplit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47.79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Роздрібна торгівля уживаними товарами у магазинах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7177BA" w:rsidRPr="001060A7">
        <w:trPr>
          <w:gridBefore w:val="1"/>
          <w:cantSplit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47.81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Роздрібна торгівля з лотків та на ринках харчовими продуктами, напоями і тютюновими виробами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cantSplit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47.99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Інші види роздрібної торгівлі поза магазинами, лотками та ринками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cantSplit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56.10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Діяльність ресторанів, надання послуг мобільного харчування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cantSplit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56.29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Інша діяльність з постачання готової їжі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7177BA" w:rsidRPr="001060A7">
        <w:trPr>
          <w:gridBefore w:val="1"/>
          <w:cantSplit/>
        </w:trPr>
        <w:tc>
          <w:tcPr>
            <w:tcW w:w="709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51" w:type="dxa"/>
            <w:vAlign w:val="center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56.30</w:t>
            </w:r>
          </w:p>
        </w:tc>
        <w:tc>
          <w:tcPr>
            <w:tcW w:w="7199" w:type="dxa"/>
          </w:tcPr>
          <w:p w:rsidR="007177BA" w:rsidRPr="004C7699" w:rsidRDefault="007177BA" w:rsidP="00224BC7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4C7699">
              <w:rPr>
                <w:b w:val="0"/>
                <w:bCs w:val="0"/>
                <w:sz w:val="24"/>
                <w:szCs w:val="24"/>
              </w:rPr>
              <w:t>Обслуговування напоями</w:t>
            </w:r>
          </w:p>
        </w:tc>
        <w:tc>
          <w:tcPr>
            <w:tcW w:w="1447" w:type="dxa"/>
            <w:vAlign w:val="center"/>
          </w:tcPr>
          <w:p w:rsidR="007177BA" w:rsidRPr="004C7699" w:rsidRDefault="007177BA" w:rsidP="00224BC7">
            <w:pPr>
              <w:pStyle w:val="Heading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69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</w:tr>
    </w:tbl>
    <w:p w:rsidR="007177BA" w:rsidRPr="008D1A24" w:rsidRDefault="007177BA" w:rsidP="0025354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7BA" w:rsidRPr="008D1A24" w:rsidRDefault="007177BA" w:rsidP="00253546">
      <w:pPr>
        <w:ind w:firstLine="993"/>
        <w:rPr>
          <w:rFonts w:ascii="Times New Roman" w:hAnsi="Times New Roman" w:cs="Times New Roman"/>
          <w:sz w:val="24"/>
          <w:szCs w:val="24"/>
        </w:rPr>
      </w:pPr>
    </w:p>
    <w:p w:rsidR="007177BA" w:rsidRPr="008D1A24" w:rsidRDefault="007177BA" w:rsidP="00253546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D1A24">
        <w:rPr>
          <w:rFonts w:ascii="Times New Roman" w:hAnsi="Times New Roman" w:cs="Times New Roman"/>
          <w:sz w:val="24"/>
          <w:szCs w:val="24"/>
          <w:lang w:eastAsia="ru-RU"/>
        </w:rPr>
        <w:t>Сільський голова</w:t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D1A24">
        <w:rPr>
          <w:rFonts w:ascii="Times New Roman" w:hAnsi="Times New Roman" w:cs="Times New Roman"/>
          <w:sz w:val="24"/>
          <w:szCs w:val="24"/>
          <w:lang w:eastAsia="ru-RU"/>
        </w:rPr>
        <w:tab/>
        <w:t>О.Л.Пономарьова</w:t>
      </w:r>
    </w:p>
    <w:p w:rsidR="007177BA" w:rsidRPr="00096BEE" w:rsidRDefault="007177BA" w:rsidP="00253546">
      <w:pPr>
        <w:ind w:firstLine="993"/>
        <w:rPr>
          <w:sz w:val="24"/>
          <w:szCs w:val="24"/>
        </w:rPr>
      </w:pPr>
    </w:p>
    <w:p w:rsidR="007177BA" w:rsidRDefault="007177BA" w:rsidP="00253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77BA" w:rsidRPr="00926F2A" w:rsidRDefault="007177BA" w:rsidP="002535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77BA" w:rsidRDefault="007177BA"/>
    <w:sectPr w:rsidR="007177BA" w:rsidSect="00E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245"/>
    <w:multiLevelType w:val="hybridMultilevel"/>
    <w:tmpl w:val="1FDA6FCA"/>
    <w:lvl w:ilvl="0" w:tplc="CFB4C410">
      <w:start w:val="2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">
    <w:nsid w:val="3BFD1455"/>
    <w:multiLevelType w:val="multilevel"/>
    <w:tmpl w:val="84FC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2618B"/>
    <w:multiLevelType w:val="hybridMultilevel"/>
    <w:tmpl w:val="BA0E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D4418"/>
    <w:multiLevelType w:val="multilevel"/>
    <w:tmpl w:val="00A8960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3374AE"/>
    <w:multiLevelType w:val="hybridMultilevel"/>
    <w:tmpl w:val="A7D643CA"/>
    <w:lvl w:ilvl="0" w:tplc="03F41A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E5CB5"/>
    <w:multiLevelType w:val="hybridMultilevel"/>
    <w:tmpl w:val="CA6AC534"/>
    <w:lvl w:ilvl="0" w:tplc="FE0A93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431A85"/>
    <w:multiLevelType w:val="hybridMultilevel"/>
    <w:tmpl w:val="3A8A1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1E4BFC"/>
    <w:multiLevelType w:val="hybridMultilevel"/>
    <w:tmpl w:val="86F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546"/>
    <w:rsid w:val="000749DB"/>
    <w:rsid w:val="00096BEE"/>
    <w:rsid w:val="000D569B"/>
    <w:rsid w:val="001060A7"/>
    <w:rsid w:val="00111B06"/>
    <w:rsid w:val="00197CBC"/>
    <w:rsid w:val="00224BC7"/>
    <w:rsid w:val="00227E96"/>
    <w:rsid w:val="00253546"/>
    <w:rsid w:val="00367BD7"/>
    <w:rsid w:val="003837C7"/>
    <w:rsid w:val="003C72E3"/>
    <w:rsid w:val="003E293F"/>
    <w:rsid w:val="003E7C7F"/>
    <w:rsid w:val="0044073A"/>
    <w:rsid w:val="004C7699"/>
    <w:rsid w:val="0066572E"/>
    <w:rsid w:val="00686242"/>
    <w:rsid w:val="006A45C8"/>
    <w:rsid w:val="006A4BC6"/>
    <w:rsid w:val="006E1CCA"/>
    <w:rsid w:val="007177BA"/>
    <w:rsid w:val="00741910"/>
    <w:rsid w:val="0076323E"/>
    <w:rsid w:val="007E5C9E"/>
    <w:rsid w:val="008D1A24"/>
    <w:rsid w:val="008F6B65"/>
    <w:rsid w:val="00926F2A"/>
    <w:rsid w:val="0099125C"/>
    <w:rsid w:val="00996DDA"/>
    <w:rsid w:val="009E3700"/>
    <w:rsid w:val="00A47972"/>
    <w:rsid w:val="00A80DD1"/>
    <w:rsid w:val="00BC1CFB"/>
    <w:rsid w:val="00C10238"/>
    <w:rsid w:val="00E21828"/>
    <w:rsid w:val="00E4145B"/>
    <w:rsid w:val="00E470D6"/>
    <w:rsid w:val="00F43847"/>
    <w:rsid w:val="00F5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46"/>
    <w:pPr>
      <w:spacing w:after="200" w:line="276" w:lineRule="auto"/>
    </w:pPr>
    <w:rPr>
      <w:rFonts w:cs="Calibri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54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253546"/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styleId="Title">
    <w:name w:val="Title"/>
    <w:basedOn w:val="Normal"/>
    <w:link w:val="TitleChar"/>
    <w:uiPriority w:val="99"/>
    <w:qFormat/>
    <w:rsid w:val="002535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rsid w:val="002535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BodyTextChar">
    <w:name w:val="Body Text Char"/>
    <w:uiPriority w:val="99"/>
    <w:rsid w:val="00253546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253546"/>
    <w:pPr>
      <w:widowControl w:val="0"/>
      <w:shd w:val="clear" w:color="auto" w:fill="FFFFFF"/>
      <w:spacing w:before="420" w:after="240" w:line="324" w:lineRule="exact"/>
      <w:ind w:hanging="460"/>
    </w:pPr>
    <w:rPr>
      <w:sz w:val="26"/>
      <w:szCs w:val="26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80DD1"/>
    <w:rPr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253546"/>
  </w:style>
  <w:style w:type="paragraph" w:customStyle="1" w:styleId="2">
    <w:name w:val="заголовок 2"/>
    <w:basedOn w:val="Normal"/>
    <w:next w:val="Normal"/>
    <w:uiPriority w:val="99"/>
    <w:rsid w:val="00253546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R Cyr MT" w:eastAsia="Times New Roman" w:hAnsi="Times NR Cyr MT" w:cs="Times NR Cyr MT"/>
      <w:b/>
      <w:bCs/>
      <w:sz w:val="24"/>
      <w:szCs w:val="24"/>
      <w:lang w:val="uk-UA" w:eastAsia="ru-RU"/>
    </w:rPr>
  </w:style>
  <w:style w:type="paragraph" w:customStyle="1" w:styleId="a">
    <w:name w:val="Стиль Знак Знак Знак Знак"/>
    <w:basedOn w:val="Normal"/>
    <w:uiPriority w:val="99"/>
    <w:rsid w:val="002535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Заголовок №3"/>
    <w:uiPriority w:val="99"/>
    <w:rsid w:val="00253546"/>
  </w:style>
  <w:style w:type="character" w:customStyle="1" w:styleId="a0">
    <w:name w:val="Основной текст_"/>
    <w:link w:val="20"/>
    <w:uiPriority w:val="99"/>
    <w:rsid w:val="00253546"/>
    <w:rPr>
      <w:spacing w:val="20"/>
      <w:sz w:val="21"/>
      <w:szCs w:val="21"/>
      <w:shd w:val="clear" w:color="auto" w:fill="FFFFFF"/>
    </w:rPr>
  </w:style>
  <w:style w:type="character" w:customStyle="1" w:styleId="1">
    <w:name w:val="Основной текст1"/>
    <w:uiPriority w:val="99"/>
    <w:rsid w:val="00253546"/>
  </w:style>
  <w:style w:type="character" w:customStyle="1" w:styleId="2pt">
    <w:name w:val="Основной текст + Интервал 2 pt"/>
    <w:uiPriority w:val="99"/>
    <w:rsid w:val="00253546"/>
    <w:rPr>
      <w:rFonts w:ascii="Times New Roman" w:hAnsi="Times New Roman" w:cs="Times New Roman"/>
      <w:spacing w:val="50"/>
      <w:sz w:val="21"/>
      <w:szCs w:val="21"/>
    </w:rPr>
  </w:style>
  <w:style w:type="character" w:customStyle="1" w:styleId="9pt">
    <w:name w:val="Основной текст + 9 pt"/>
    <w:uiPriority w:val="99"/>
    <w:rsid w:val="00253546"/>
    <w:rPr>
      <w:rFonts w:ascii="Times New Roman" w:hAnsi="Times New Roman" w:cs="Times New Roman"/>
      <w:spacing w:val="20"/>
      <w:sz w:val="18"/>
      <w:szCs w:val="18"/>
    </w:rPr>
  </w:style>
  <w:style w:type="paragraph" w:customStyle="1" w:styleId="20">
    <w:name w:val="Основной текст2"/>
    <w:basedOn w:val="Normal"/>
    <w:link w:val="a0"/>
    <w:uiPriority w:val="99"/>
    <w:rsid w:val="00253546"/>
    <w:pPr>
      <w:shd w:val="clear" w:color="auto" w:fill="FFFFFF"/>
      <w:spacing w:before="480" w:after="360" w:line="240" w:lineRule="atLeast"/>
    </w:pPr>
    <w:rPr>
      <w:spacing w:val="20"/>
      <w:sz w:val="21"/>
      <w:szCs w:val="21"/>
      <w:lang w:val="en-US" w:eastAsia="ru-RU"/>
    </w:rPr>
  </w:style>
  <w:style w:type="paragraph" w:styleId="ListParagraph">
    <w:name w:val="List Paragraph"/>
    <w:basedOn w:val="Normal"/>
    <w:uiPriority w:val="99"/>
    <w:qFormat/>
    <w:rsid w:val="002535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2333</Words>
  <Characters>13304</Characters>
  <Application>Microsoft Office Outlook</Application>
  <DocSecurity>0</DocSecurity>
  <Lines>0</Lines>
  <Paragraphs>0</Paragraphs>
  <ScaleCrop>false</ScaleCrop>
  <Company>Buki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27kom</cp:lastModifiedBy>
  <cp:revision>5</cp:revision>
  <cp:lastPrinted>2017-01-30T16:02:00Z</cp:lastPrinted>
  <dcterms:created xsi:type="dcterms:W3CDTF">2017-08-21T12:10:00Z</dcterms:created>
  <dcterms:modified xsi:type="dcterms:W3CDTF">2017-09-11T13:37:00Z</dcterms:modified>
</cp:coreProperties>
</file>