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01" w:rsidRPr="00584536" w:rsidRDefault="005C0A01" w:rsidP="005C0A01">
      <w:pPr>
        <w:spacing w:line="360" w:lineRule="auto"/>
        <w:ind w:left="5670"/>
        <w:jc w:val="both"/>
        <w:rPr>
          <w:sz w:val="28"/>
          <w:szCs w:val="28"/>
        </w:rPr>
      </w:pPr>
      <w:r w:rsidRPr="00584536">
        <w:rPr>
          <w:sz w:val="28"/>
          <w:szCs w:val="28"/>
        </w:rPr>
        <w:t>ЗАТВЕРДЖЕНО</w:t>
      </w:r>
    </w:p>
    <w:p w:rsidR="005C0A01" w:rsidRPr="00584536" w:rsidRDefault="005C0A01" w:rsidP="005C0A01">
      <w:pPr>
        <w:ind w:left="5670"/>
        <w:jc w:val="both"/>
        <w:rPr>
          <w:sz w:val="28"/>
          <w:szCs w:val="28"/>
        </w:rPr>
      </w:pPr>
      <w:r w:rsidRPr="00584536">
        <w:rPr>
          <w:sz w:val="28"/>
          <w:szCs w:val="28"/>
        </w:rPr>
        <w:t>Наказ Державної податкової служби України</w:t>
      </w:r>
    </w:p>
    <w:p w:rsidR="005C0A01" w:rsidRPr="00584536" w:rsidRDefault="005C0A01" w:rsidP="005C0A01">
      <w:pPr>
        <w:ind w:left="5670"/>
        <w:jc w:val="both"/>
        <w:rPr>
          <w:sz w:val="12"/>
          <w:szCs w:val="12"/>
          <w:lang w:val="ru-RU"/>
        </w:rPr>
      </w:pPr>
    </w:p>
    <w:p w:rsidR="005C0A01" w:rsidRPr="00584536" w:rsidRDefault="005C0A01" w:rsidP="005C0A01">
      <w:pPr>
        <w:ind w:left="5670"/>
        <w:rPr>
          <w:sz w:val="28"/>
          <w:szCs w:val="28"/>
        </w:rPr>
      </w:pPr>
      <w:r w:rsidRPr="00584536">
        <w:rPr>
          <w:sz w:val="28"/>
          <w:szCs w:val="28"/>
        </w:rPr>
        <w:t>12.11.2020 № 643</w:t>
      </w:r>
    </w:p>
    <w:p w:rsidR="005C0A01" w:rsidRPr="00584536" w:rsidRDefault="005C0A01" w:rsidP="005C0A01">
      <w:pPr>
        <w:contextualSpacing/>
        <w:jc w:val="center"/>
        <w:rPr>
          <w:b/>
          <w:iCs/>
        </w:rPr>
      </w:pPr>
    </w:p>
    <w:p w:rsidR="005C0A01" w:rsidRPr="00584536" w:rsidRDefault="005C0A01" w:rsidP="005C0A01">
      <w:pPr>
        <w:contextualSpacing/>
        <w:jc w:val="center"/>
        <w:rPr>
          <w:b/>
          <w:iCs/>
        </w:rPr>
      </w:pPr>
    </w:p>
    <w:p w:rsidR="005C0A01" w:rsidRPr="00584536" w:rsidRDefault="005C0A01" w:rsidP="005C0A01">
      <w:pPr>
        <w:contextualSpacing/>
        <w:jc w:val="center"/>
        <w:rPr>
          <w:b/>
          <w:iCs/>
        </w:rPr>
      </w:pPr>
    </w:p>
    <w:p w:rsidR="005C0A01" w:rsidRPr="00584536" w:rsidRDefault="005C0A01" w:rsidP="005C0A01">
      <w:pPr>
        <w:contextualSpacing/>
        <w:jc w:val="center"/>
        <w:rPr>
          <w:b/>
          <w:iCs/>
        </w:rPr>
      </w:pPr>
    </w:p>
    <w:p w:rsidR="005C0A01" w:rsidRPr="00584536" w:rsidRDefault="005C0A01" w:rsidP="005C0A01">
      <w:pPr>
        <w:jc w:val="center"/>
        <w:rPr>
          <w:bCs/>
          <w:i/>
          <w:lang w:eastAsia="ru-RU"/>
        </w:rPr>
      </w:pPr>
      <w:r>
        <w:rPr>
          <w:bCs/>
          <w:i/>
          <w:lang w:eastAsia="ru-RU"/>
        </w:rPr>
        <w:t>Зі змінами внесеними наказами ДПС від 04.03.2021 № 264, від 26.03.2022 № 172,</w:t>
      </w:r>
      <w:r>
        <w:rPr>
          <w:bCs/>
          <w:i/>
          <w:lang w:eastAsia="ru-RU"/>
        </w:rPr>
        <w:br/>
        <w:t>від 15.06.2023 № 469, від 06.12.2023 № 1012, від 30.01.2024 № 83,</w:t>
      </w:r>
      <w:r>
        <w:rPr>
          <w:bCs/>
          <w:i/>
          <w:color w:val="0000FF"/>
          <w:lang w:eastAsia="ru-RU"/>
        </w:rPr>
        <w:t xml:space="preserve">                                                    </w:t>
      </w:r>
      <w:r>
        <w:rPr>
          <w:bCs/>
          <w:i/>
          <w:color w:val="000000"/>
          <w:lang w:eastAsia="ru-RU"/>
        </w:rPr>
        <w:t>від 04.12.2024 № 889</w:t>
      </w:r>
    </w:p>
    <w:p w:rsidR="005C0A01" w:rsidRDefault="005C0A01" w:rsidP="005C0A01">
      <w:pPr>
        <w:jc w:val="center"/>
        <w:rPr>
          <w:bCs/>
          <w:i/>
          <w:lang w:eastAsia="ru-RU"/>
        </w:rPr>
      </w:pPr>
    </w:p>
    <w:p w:rsidR="005C0A01" w:rsidRPr="00584536" w:rsidRDefault="005C0A01" w:rsidP="005C0A01">
      <w:pPr>
        <w:jc w:val="center"/>
        <w:rPr>
          <w:bCs/>
          <w:i/>
          <w:lang w:eastAsia="ru-RU"/>
        </w:rPr>
      </w:pPr>
    </w:p>
    <w:p w:rsidR="005C0A01" w:rsidRPr="00584536" w:rsidRDefault="005C0A01" w:rsidP="005C0A01">
      <w:pPr>
        <w:contextualSpacing/>
        <w:jc w:val="center"/>
        <w:rPr>
          <w:b/>
          <w:iCs/>
        </w:rPr>
      </w:pPr>
    </w:p>
    <w:p w:rsidR="005C0A01" w:rsidRPr="00584536" w:rsidRDefault="005C0A01" w:rsidP="005C0A01">
      <w:pPr>
        <w:jc w:val="center"/>
        <w:rPr>
          <w:caps/>
          <w:sz w:val="28"/>
          <w:szCs w:val="28"/>
        </w:rPr>
      </w:pPr>
      <w:r w:rsidRPr="00584536">
        <w:rPr>
          <w:caps/>
          <w:sz w:val="28"/>
          <w:szCs w:val="28"/>
        </w:rPr>
        <w:t>ПОЛОЖЕННЯ</w:t>
      </w:r>
      <w:r w:rsidRPr="00584536">
        <w:rPr>
          <w:caps/>
          <w:sz w:val="28"/>
          <w:szCs w:val="28"/>
        </w:rPr>
        <w:br/>
        <w:t>про Головне управління ДПС у КИЇВСЬКІЙ області</w:t>
      </w:r>
    </w:p>
    <w:p w:rsidR="005C0A01" w:rsidRPr="00584536" w:rsidRDefault="005C0A01" w:rsidP="005C0A01">
      <w:pPr>
        <w:jc w:val="center"/>
        <w:rPr>
          <w:caps/>
          <w:sz w:val="28"/>
          <w:szCs w:val="28"/>
        </w:rPr>
      </w:pPr>
    </w:p>
    <w:p w:rsidR="005C0A01" w:rsidRPr="00584536" w:rsidRDefault="005C0A01" w:rsidP="005C0A01">
      <w:pPr>
        <w:ind w:firstLine="567"/>
        <w:contextualSpacing/>
        <w:jc w:val="both"/>
        <w:rPr>
          <w:sz w:val="28"/>
          <w:szCs w:val="28"/>
          <w:lang w:eastAsia="ru-RU"/>
        </w:rPr>
      </w:pPr>
      <w:r w:rsidRPr="00584536">
        <w:rPr>
          <w:sz w:val="28"/>
          <w:szCs w:val="28"/>
          <w:lang w:eastAsia="ru-RU"/>
        </w:rPr>
        <w:t xml:space="preserve">1. Головне управління ДПС у </w:t>
      </w:r>
      <w:r w:rsidRPr="00584536">
        <w:rPr>
          <w:sz w:val="28"/>
          <w:szCs w:val="28"/>
        </w:rPr>
        <w:t>Київській області</w:t>
      </w:r>
      <w:r w:rsidRPr="00584536">
        <w:rPr>
          <w:sz w:val="28"/>
          <w:szCs w:val="28"/>
          <w:lang w:eastAsia="ru-RU"/>
        </w:rPr>
        <w:t xml:space="preserve"> (далі – ГУ ДПС) є територіальним органом, утвореним на правах відокремленого підрозділу Державної податкової служби України (далі – ДПС).</w:t>
      </w:r>
    </w:p>
    <w:p w:rsidR="005C0A01" w:rsidRPr="00584536" w:rsidRDefault="005C0A01" w:rsidP="005C0A01">
      <w:pPr>
        <w:ind w:firstLine="567"/>
        <w:contextualSpacing/>
        <w:jc w:val="both"/>
        <w:rPr>
          <w:sz w:val="28"/>
          <w:szCs w:val="28"/>
          <w:lang w:eastAsia="ru-RU"/>
        </w:rPr>
      </w:pPr>
      <w:r w:rsidRPr="00584536">
        <w:rPr>
          <w:sz w:val="28"/>
          <w:szCs w:val="28"/>
          <w:lang w:eastAsia="ru-RU"/>
        </w:rPr>
        <w:t>ГУ ДПС забезпечує реалізацію повноважень ДПС на території Київської області.</w:t>
      </w:r>
    </w:p>
    <w:p w:rsidR="005C0A01" w:rsidRPr="00584536" w:rsidRDefault="005C0A01" w:rsidP="005C0A01">
      <w:pPr>
        <w:ind w:firstLine="567"/>
        <w:contextualSpacing/>
        <w:jc w:val="both"/>
        <w:rPr>
          <w:sz w:val="28"/>
          <w:szCs w:val="28"/>
          <w:lang w:eastAsia="ru-RU"/>
        </w:rPr>
      </w:pPr>
      <w:r w:rsidRPr="00584536">
        <w:rPr>
          <w:sz w:val="28"/>
          <w:szCs w:val="28"/>
          <w:lang w:eastAsia="ru-RU"/>
        </w:rPr>
        <w:t xml:space="preserve">ГУ ДПС є правонаступником майна, прав та обов’язків Головного </w:t>
      </w:r>
      <w:proofErr w:type="spellStart"/>
      <w:r w:rsidRPr="00584536">
        <w:rPr>
          <w:sz w:val="28"/>
          <w:szCs w:val="28"/>
          <w:lang w:eastAsia="ru-RU"/>
        </w:rPr>
        <w:t>упр</w:t>
      </w:r>
      <w:proofErr w:type="spellEnd"/>
      <w:r w:rsidRPr="00584536">
        <w:rPr>
          <w:sz w:val="28"/>
          <w:szCs w:val="28"/>
          <w:lang w:eastAsia="ru-RU"/>
        </w:rPr>
        <w:t xml:space="preserve">авління ДПС у </w:t>
      </w:r>
      <w:r w:rsidRPr="00584536">
        <w:rPr>
          <w:sz w:val="28"/>
          <w:szCs w:val="28"/>
        </w:rPr>
        <w:t>Київській області</w:t>
      </w:r>
      <w:r w:rsidRPr="00584536">
        <w:rPr>
          <w:sz w:val="28"/>
          <w:szCs w:val="28"/>
          <w:lang w:eastAsia="ru-RU"/>
        </w:rPr>
        <w:t xml:space="preserve"> (ЄДРПОУ </w:t>
      </w:r>
      <w:r w:rsidRPr="00584536">
        <w:rPr>
          <w:sz w:val="28"/>
          <w:szCs w:val="28"/>
        </w:rPr>
        <w:t>43141377</w:t>
      </w:r>
      <w:r w:rsidRPr="00584536">
        <w:rPr>
          <w:sz w:val="28"/>
          <w:szCs w:val="28"/>
          <w:lang w:eastAsia="ru-RU"/>
        </w:rPr>
        <w:t xml:space="preserve">). </w:t>
      </w:r>
    </w:p>
    <w:p w:rsidR="005C0A01" w:rsidRPr="00584536" w:rsidRDefault="005C0A01" w:rsidP="005C0A01">
      <w:pPr>
        <w:ind w:firstLine="567"/>
        <w:contextualSpacing/>
        <w:jc w:val="both"/>
        <w:rPr>
          <w:sz w:val="28"/>
          <w:szCs w:val="28"/>
          <w:lang w:eastAsia="ru-RU"/>
        </w:rPr>
      </w:pPr>
      <w:r w:rsidRPr="00584536">
        <w:rPr>
          <w:sz w:val="28"/>
          <w:szCs w:val="28"/>
          <w:lang w:eastAsia="ru-RU"/>
        </w:rPr>
        <w:t>1</w:t>
      </w:r>
      <w:r w:rsidRPr="00584536">
        <w:rPr>
          <w:sz w:val="28"/>
          <w:szCs w:val="28"/>
          <w:vertAlign w:val="superscript"/>
          <w:lang w:eastAsia="ru-RU"/>
        </w:rPr>
        <w:t>1</w:t>
      </w:r>
      <w:r w:rsidRPr="00584536">
        <w:rPr>
          <w:sz w:val="28"/>
          <w:szCs w:val="28"/>
          <w:lang w:eastAsia="ru-RU"/>
        </w:rPr>
        <w:t>. У період дії воєнного стану та протягом трьох місяців після його завершення або скасування окремі повноваження територіальних органів ДПС можуть здійснювати інші територіальні органи ДПС за окремим наказом ДПС.</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2. ГУ ДПС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Мінфіну, що належать до компетенції ДПС, наказами ДПС, дорученнями керівництва ДПС, іншими актами законодавства.</w:t>
      </w:r>
    </w:p>
    <w:p w:rsidR="005C0A01" w:rsidRPr="00584536" w:rsidRDefault="005C0A01" w:rsidP="005C0A01">
      <w:pPr>
        <w:ind w:firstLine="567"/>
        <w:contextualSpacing/>
        <w:jc w:val="both"/>
        <w:rPr>
          <w:sz w:val="28"/>
          <w:szCs w:val="28"/>
        </w:rPr>
      </w:pPr>
      <w:r w:rsidRPr="00584536">
        <w:rPr>
          <w:sz w:val="28"/>
          <w:szCs w:val="28"/>
        </w:rPr>
        <w:t>3. Основними завданнями ГУ ДПС (крім особливостей, передбачених для державних податкових інспекцій (далі – ДПІ)) є:</w:t>
      </w:r>
    </w:p>
    <w:p w:rsidR="005C0A01" w:rsidRPr="00584536" w:rsidRDefault="005C0A01" w:rsidP="005C0A01">
      <w:pPr>
        <w:ind w:firstLine="567"/>
        <w:contextualSpacing/>
        <w:jc w:val="both"/>
        <w:rPr>
          <w:sz w:val="28"/>
          <w:szCs w:val="28"/>
        </w:rPr>
      </w:pPr>
      <w:r w:rsidRPr="00584536">
        <w:rPr>
          <w:sz w:val="28"/>
          <w:szCs w:val="28"/>
        </w:rPr>
        <w:t xml:space="preserve">забезпечення реалізації державної податкової політики, здійснення у межах повноважень, передбачених законом, контролю за надходженням до бюджетів та державних цільових фондів податків, зборів, платежів, державної політики у сфері контролю за виробництвом та обігом спирту, алкогольних напоїв, тютюнових виробів, </w:t>
      </w:r>
      <w:r w:rsidRPr="00584536">
        <w:rPr>
          <w:sz w:val="28"/>
          <w:szCs w:val="28"/>
          <w:shd w:val="clear" w:color="auto" w:fill="FFFFFF"/>
        </w:rPr>
        <w:t>тютюнової сировини,</w:t>
      </w:r>
      <w:r w:rsidRPr="00584536">
        <w:rPr>
          <w:bCs/>
          <w:iCs/>
          <w:sz w:val="28"/>
          <w:szCs w:val="28"/>
        </w:rPr>
        <w:t xml:space="preserve"> рідин, що використовуються в електронних сигаретах,</w:t>
      </w:r>
      <w:r w:rsidRPr="00584536">
        <w:rPr>
          <w:iCs/>
          <w:sz w:val="28"/>
          <w:szCs w:val="28"/>
        </w:rPr>
        <w:t xml:space="preserve"> </w:t>
      </w:r>
      <w:r w:rsidRPr="00584536">
        <w:rPr>
          <w:sz w:val="28"/>
          <w:szCs w:val="28"/>
        </w:rPr>
        <w:t xml:space="preserve">пального, державної політики з адміністрування єдиного внеску на загальнообов’язкове державне соціальне страхування (далі – єдиний внесок),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розрахункових операцій, у тому числі готівкових розрахунків за товари (послуги), а також за наявністю ліцензій на </w:t>
      </w:r>
      <w:r w:rsidRPr="00584536">
        <w:rPr>
          <w:sz w:val="28"/>
          <w:szCs w:val="28"/>
        </w:rPr>
        <w:lastRenderedPageBreak/>
        <w:t>провадження видів господарської діяльності, що підлягають ліцензуванню відповідно до закону.</w:t>
      </w:r>
    </w:p>
    <w:p w:rsidR="005C0A01" w:rsidRPr="00584536" w:rsidRDefault="005C0A01" w:rsidP="005C0A01">
      <w:pPr>
        <w:ind w:firstLine="567"/>
        <w:contextualSpacing/>
        <w:jc w:val="both"/>
        <w:rPr>
          <w:sz w:val="28"/>
          <w:szCs w:val="28"/>
        </w:rPr>
      </w:pPr>
      <w:r w:rsidRPr="00584536">
        <w:rPr>
          <w:sz w:val="28"/>
          <w:szCs w:val="28"/>
        </w:rPr>
        <w:t>Основними завданнями ДПІ є:</w:t>
      </w:r>
    </w:p>
    <w:p w:rsidR="005C0A01" w:rsidRPr="00584536" w:rsidRDefault="005C0A01" w:rsidP="005C0A01">
      <w:pPr>
        <w:ind w:firstLine="567"/>
        <w:contextualSpacing/>
        <w:jc w:val="both"/>
        <w:rPr>
          <w:sz w:val="28"/>
          <w:szCs w:val="28"/>
        </w:rPr>
      </w:pPr>
      <w:r w:rsidRPr="00584536">
        <w:rPr>
          <w:sz w:val="28"/>
          <w:szCs w:val="28"/>
        </w:rPr>
        <w:t>здійснення сервісного обслуговування платників податків;</w:t>
      </w:r>
    </w:p>
    <w:p w:rsidR="005C0A01" w:rsidRPr="00584536" w:rsidRDefault="005C0A01" w:rsidP="005C0A01">
      <w:pPr>
        <w:ind w:firstLine="567"/>
        <w:contextualSpacing/>
        <w:jc w:val="both"/>
        <w:rPr>
          <w:sz w:val="28"/>
          <w:szCs w:val="28"/>
        </w:rPr>
      </w:pPr>
      <w:r w:rsidRPr="00584536">
        <w:rPr>
          <w:sz w:val="28"/>
          <w:szCs w:val="28"/>
        </w:rPr>
        <w:t>здійснення реєстрації та ведення обліку платників податків і платників єдиного внеску, об’єктів оподаткування та об’єктів, пов’язаних з оподаткуванням;</w:t>
      </w:r>
    </w:p>
    <w:p w:rsidR="005C0A01" w:rsidRPr="00584536" w:rsidRDefault="005C0A01" w:rsidP="005C0A01">
      <w:pPr>
        <w:ind w:firstLine="567"/>
        <w:contextualSpacing/>
        <w:jc w:val="both"/>
        <w:rPr>
          <w:sz w:val="28"/>
          <w:szCs w:val="28"/>
        </w:rPr>
      </w:pPr>
      <w:r w:rsidRPr="00584536">
        <w:rPr>
          <w:sz w:val="28"/>
          <w:szCs w:val="28"/>
        </w:rPr>
        <w:t xml:space="preserve">формування та ведення Державного реєстру фізичних осіб – платників податків, Єдиного банку даних про платників податків – юридичних осіб, реєстрів, ведення яких покладено законодавством на контролюючі органи; </w:t>
      </w:r>
    </w:p>
    <w:p w:rsidR="005C0A01" w:rsidRPr="00584536" w:rsidRDefault="005C0A01" w:rsidP="005C0A01">
      <w:pPr>
        <w:ind w:firstLine="567"/>
        <w:contextualSpacing/>
        <w:jc w:val="both"/>
        <w:rPr>
          <w:sz w:val="28"/>
          <w:szCs w:val="28"/>
        </w:rPr>
      </w:pPr>
      <w:r w:rsidRPr="00584536">
        <w:rPr>
          <w:sz w:val="28"/>
          <w:szCs w:val="28"/>
        </w:rPr>
        <w:t>виконання інших функцій сервісного обслуговування платників податків, визначених законом.</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4. ГУ ДПС відповідно до покладених на нього завдань:</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1)</w:t>
      </w:r>
      <w:r w:rsidRPr="00584536">
        <w:rPr>
          <w:sz w:val="28"/>
          <w:szCs w:val="28"/>
          <w:lang w:val="en-US"/>
        </w:rPr>
        <w:t> </w:t>
      </w:r>
      <w:r w:rsidRPr="00584536">
        <w:rPr>
          <w:sz w:val="28"/>
          <w:szCs w:val="28"/>
        </w:rPr>
        <w:t xml:space="preserve">здійснює контроль за дотриманням вимог податкового законодавства, </w:t>
      </w:r>
      <w:proofErr w:type="spellStart"/>
      <w:r w:rsidRPr="00584536">
        <w:rPr>
          <w:sz w:val="28"/>
          <w:szCs w:val="28"/>
        </w:rPr>
        <w:t>законодавства</w:t>
      </w:r>
      <w:proofErr w:type="spellEnd"/>
      <w:r w:rsidRPr="00584536">
        <w:rPr>
          <w:sz w:val="28"/>
          <w:szCs w:val="28"/>
        </w:rPr>
        <w:t xml:space="preserve"> щодо адміністрування єдиного внеску та законодавства з інших питань, контроль за дотриманням якого покладено на ДПС;</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2) здійснює контроль за правомірністю бюджетного відшкодування податку на додану вартість;</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3)</w:t>
      </w:r>
      <w:r w:rsidRPr="00584536">
        <w:rPr>
          <w:sz w:val="28"/>
          <w:szCs w:val="28"/>
          <w:lang w:val="en-US"/>
        </w:rPr>
        <w:t> </w:t>
      </w:r>
      <w:r w:rsidRPr="00584536">
        <w:rPr>
          <w:sz w:val="28"/>
          <w:szCs w:val="28"/>
        </w:rPr>
        <w:t>здійснює податковий контроль за встановленням відповідності умов контрольованих операцій принципу «витягнутої руки»;</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3</w:t>
      </w:r>
      <w:r w:rsidRPr="00584536">
        <w:rPr>
          <w:sz w:val="28"/>
          <w:szCs w:val="28"/>
          <w:vertAlign w:val="superscript"/>
        </w:rPr>
        <w:t>1</w:t>
      </w:r>
      <w:r w:rsidRPr="00584536">
        <w:rPr>
          <w:sz w:val="28"/>
          <w:szCs w:val="28"/>
        </w:rPr>
        <w:t>) здійснює податковий контроль за контрольованими іноземними компаніями;</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 xml:space="preserve">4) здійснює реєстрацію та веде облік платників податків, </w:t>
      </w:r>
      <w:r w:rsidRPr="00584536">
        <w:rPr>
          <w:bCs/>
          <w:iCs/>
          <w:sz w:val="28"/>
          <w:szCs w:val="28"/>
        </w:rPr>
        <w:t>платників єдиного внеску,</w:t>
      </w:r>
      <w:r w:rsidRPr="00584536">
        <w:rPr>
          <w:sz w:val="28"/>
          <w:szCs w:val="28"/>
        </w:rPr>
        <w:t xml:space="preserve"> об’єктів оподаткування та об’єктів, пов’язаних з оподаткуванням, проводить диференціацію платників податків;</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5) забезпечує достовірність та повноту ведення обліку платників податків (платників єдиного внеску), об’єктів оподаткування та об’єктів, пов’язаних з оподаткуванням;</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6) здійснює у межах повноважень, передбачених законом, формування та ведення Державного реєстру фізичних осіб – платників податків, інших реєстрів, банків і баз даних, ведення яких покладено законодавством на ДПС, а також реєстру страхувальників Державного реєстру загальнообов’язкового державного соціального страхування;</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7)</w:t>
      </w:r>
      <w:r w:rsidRPr="00584536">
        <w:rPr>
          <w:sz w:val="28"/>
          <w:szCs w:val="28"/>
          <w:lang w:val="en-US"/>
        </w:rPr>
        <w:t> </w:t>
      </w:r>
      <w:r w:rsidRPr="00584536">
        <w:rPr>
          <w:sz w:val="28"/>
          <w:szCs w:val="28"/>
        </w:rPr>
        <w:t>здійснює контроль за дотриманням виконавчими комітетами сільських, селищних рад та рад об’єднаних територіальних громад, що створені згідно із законом та перспективним планом формування територій громад, порядку прийняття та обліку податків і зборів від платників податків, своєчасністю і повнотою перерахування зазначених сум до бюджету;</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8)</w:t>
      </w:r>
      <w:r w:rsidRPr="00584536">
        <w:rPr>
          <w:sz w:val="28"/>
          <w:szCs w:val="28"/>
          <w:lang w:val="en-US"/>
        </w:rPr>
        <w:t> </w:t>
      </w:r>
      <w:r w:rsidRPr="00584536">
        <w:rPr>
          <w:sz w:val="28"/>
          <w:szCs w:val="28"/>
        </w:rPr>
        <w:t>забезпечує ведення обліку податків, зборів, платежів та єдиного внеску;</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9)</w:t>
      </w:r>
      <w:r w:rsidRPr="00584536">
        <w:rPr>
          <w:sz w:val="28"/>
          <w:szCs w:val="28"/>
          <w:lang w:val="en-US"/>
        </w:rPr>
        <w:t> </w:t>
      </w:r>
      <w:r w:rsidRPr="00584536">
        <w:rPr>
          <w:sz w:val="28"/>
          <w:szCs w:val="28"/>
        </w:rPr>
        <w:t>здійснює адміністрування податків і зборів, платежів, єдиного внеску, у тому числі проводить відповідно до законодавства перевірки та звірки платників податків (платників єдиного внеску);</w:t>
      </w:r>
    </w:p>
    <w:p w:rsidR="005C0A01" w:rsidRPr="00584536" w:rsidRDefault="005C0A01" w:rsidP="005C0A01">
      <w:pPr>
        <w:ind w:firstLine="567"/>
        <w:contextualSpacing/>
        <w:jc w:val="both"/>
        <w:rPr>
          <w:sz w:val="28"/>
          <w:szCs w:val="28"/>
        </w:rPr>
      </w:pPr>
      <w:r w:rsidRPr="00584536">
        <w:rPr>
          <w:sz w:val="28"/>
          <w:szCs w:val="28"/>
        </w:rPr>
        <w:t>10)</w:t>
      </w:r>
      <w:r w:rsidRPr="00584536">
        <w:rPr>
          <w:sz w:val="28"/>
          <w:szCs w:val="28"/>
          <w:lang w:val="en-US"/>
        </w:rPr>
        <w:t> </w:t>
      </w:r>
      <w:r w:rsidRPr="00584536">
        <w:rPr>
          <w:sz w:val="28"/>
          <w:szCs w:val="28"/>
        </w:rPr>
        <w:t xml:space="preserve">контролює своєчасність подання платниками податків (платниками єдиного внеску) передбаченої законом звітності (декларацій, розрахунків та </w:t>
      </w:r>
      <w:r w:rsidRPr="00584536">
        <w:rPr>
          <w:sz w:val="28"/>
          <w:szCs w:val="28"/>
        </w:rPr>
        <w:lastRenderedPageBreak/>
        <w:t>інших документів, пов’язаних з обчисленням і сплатою податків, зборів, платежів), своєчасність, достовірність, повноту нарахування та сплати податків, зборів, платежів, єдиного внеску;</w:t>
      </w:r>
    </w:p>
    <w:p w:rsidR="005C0A01" w:rsidRPr="00584536" w:rsidRDefault="005C0A01" w:rsidP="005C0A01">
      <w:pPr>
        <w:ind w:firstLine="567"/>
        <w:contextualSpacing/>
        <w:jc w:val="both"/>
        <w:rPr>
          <w:sz w:val="28"/>
          <w:szCs w:val="28"/>
        </w:rPr>
      </w:pPr>
      <w:r w:rsidRPr="00584536">
        <w:rPr>
          <w:sz w:val="28"/>
          <w:szCs w:val="28"/>
        </w:rPr>
        <w:t>11)</w:t>
      </w:r>
      <w:r w:rsidRPr="00584536">
        <w:rPr>
          <w:sz w:val="28"/>
          <w:szCs w:val="28"/>
          <w:lang w:val="en-US"/>
        </w:rPr>
        <w:t> </w:t>
      </w:r>
      <w:r w:rsidRPr="00584536">
        <w:rPr>
          <w:sz w:val="28"/>
          <w:szCs w:val="28"/>
        </w:rPr>
        <w:t>застосовує до платників податків (платників єдиного внеску) передбачені законом фінансові (штрафні) санкції (штрафи) за порушення вимог податкового законодавства чи законодавства з інших питань, контроль за дотриманням якого покладено на ДПС;</w:t>
      </w:r>
    </w:p>
    <w:p w:rsidR="005C0A01" w:rsidRPr="00584536" w:rsidRDefault="005C0A01" w:rsidP="005C0A01">
      <w:pPr>
        <w:ind w:firstLine="567"/>
        <w:contextualSpacing/>
        <w:jc w:val="both"/>
        <w:rPr>
          <w:sz w:val="28"/>
          <w:szCs w:val="28"/>
        </w:rPr>
      </w:pPr>
      <w:r w:rsidRPr="00584536">
        <w:rPr>
          <w:sz w:val="28"/>
          <w:szCs w:val="28"/>
        </w:rPr>
        <w:t>12)</w:t>
      </w:r>
      <w:r w:rsidRPr="00584536">
        <w:rPr>
          <w:sz w:val="28"/>
          <w:szCs w:val="28"/>
          <w:lang w:val="en-US"/>
        </w:rPr>
        <w:t> </w:t>
      </w:r>
      <w:r w:rsidRPr="00584536">
        <w:rPr>
          <w:sz w:val="28"/>
          <w:szCs w:val="28"/>
        </w:rPr>
        <w:t>складає стосовно платників податків – фізичних осіб та посадових осіб платників податків – юридичних осіб протоколи про адміністративні правопорушення та виносить постанови у справах про адміністративні правопорушення у випадках та порядку, визначених законом;</w:t>
      </w:r>
    </w:p>
    <w:p w:rsidR="005C0A01" w:rsidRPr="00584536" w:rsidRDefault="005C0A01" w:rsidP="005C0A01">
      <w:pPr>
        <w:ind w:firstLine="567"/>
        <w:contextualSpacing/>
        <w:jc w:val="both"/>
        <w:rPr>
          <w:sz w:val="28"/>
          <w:szCs w:val="28"/>
        </w:rPr>
      </w:pPr>
      <w:r w:rsidRPr="00584536">
        <w:rPr>
          <w:sz w:val="28"/>
          <w:szCs w:val="28"/>
        </w:rPr>
        <w:t>13)</w:t>
      </w:r>
      <w:r w:rsidRPr="00584536">
        <w:rPr>
          <w:sz w:val="28"/>
          <w:szCs w:val="28"/>
          <w:lang w:val="en-US"/>
        </w:rPr>
        <w:t> </w:t>
      </w:r>
      <w:r w:rsidRPr="00584536">
        <w:rPr>
          <w:sz w:val="28"/>
          <w:szCs w:val="28"/>
        </w:rPr>
        <w:t>застосовує до банків, інших фінансових установ, небанківських надавачів платіжних послуг, емітентів електронних грошей, які не подали відповідним контролюючим органам ДПС в установлений законом строк повідомлення про відкриття або закриття рахунків/електронних гаманців платників податків чи розпочали здійснення видаткових операцій за рахунком/електронним гаманцем платника податків до отримання повідомлення відповідного територіального органу ДПС про взяття рахунку/електронного гаманця на облік у ДПС, фінансові (штрафні) санкції (штрафи) в установленому Податковим кодексом України розмірі;</w:t>
      </w:r>
    </w:p>
    <w:p w:rsidR="005C0A01" w:rsidRPr="00584536" w:rsidRDefault="005C0A01" w:rsidP="005C0A01">
      <w:pPr>
        <w:ind w:firstLine="567"/>
        <w:contextualSpacing/>
        <w:jc w:val="both"/>
        <w:rPr>
          <w:sz w:val="28"/>
          <w:szCs w:val="28"/>
        </w:rPr>
      </w:pPr>
      <w:r w:rsidRPr="00584536">
        <w:rPr>
          <w:sz w:val="28"/>
          <w:szCs w:val="28"/>
        </w:rPr>
        <w:t xml:space="preserve">14) здійснює погашення податкового боргу, стягнення своєчасно </w:t>
      </w:r>
      <w:proofErr w:type="spellStart"/>
      <w:r w:rsidRPr="00584536">
        <w:rPr>
          <w:sz w:val="28"/>
          <w:szCs w:val="28"/>
        </w:rPr>
        <w:t>ненарахованих</w:t>
      </w:r>
      <w:proofErr w:type="spellEnd"/>
      <w:r w:rsidRPr="00584536">
        <w:rPr>
          <w:sz w:val="28"/>
          <w:szCs w:val="28"/>
        </w:rPr>
        <w:t xml:space="preserve"> та/або несплачених сум єдиного внеску та інших платежів</w:t>
      </w:r>
      <w:r w:rsidRPr="00584536">
        <w:rPr>
          <w:sz w:val="20"/>
          <w:szCs w:val="20"/>
        </w:rPr>
        <w:t xml:space="preserve">, </w:t>
      </w:r>
      <w:r w:rsidRPr="00584536">
        <w:rPr>
          <w:sz w:val="28"/>
          <w:szCs w:val="28"/>
        </w:rPr>
        <w:t>контроль за справлянням яких покладено на податкові органи;</w:t>
      </w:r>
    </w:p>
    <w:p w:rsidR="005C0A01" w:rsidRPr="00584536" w:rsidRDefault="005C0A01" w:rsidP="005C0A01">
      <w:pPr>
        <w:ind w:firstLine="567"/>
        <w:contextualSpacing/>
        <w:jc w:val="both"/>
        <w:rPr>
          <w:sz w:val="28"/>
          <w:szCs w:val="28"/>
        </w:rPr>
      </w:pPr>
      <w:r w:rsidRPr="00584536">
        <w:rPr>
          <w:sz w:val="28"/>
          <w:szCs w:val="28"/>
        </w:rPr>
        <w:t>15)</w:t>
      </w:r>
      <w:r w:rsidRPr="00584536">
        <w:rPr>
          <w:sz w:val="28"/>
          <w:szCs w:val="28"/>
          <w:vertAlign w:val="superscript"/>
        </w:rPr>
        <w:t> </w:t>
      </w:r>
      <w:r w:rsidRPr="00584536">
        <w:rPr>
          <w:sz w:val="28"/>
          <w:szCs w:val="28"/>
        </w:rPr>
        <w:t>здійснює ведення Реєстру керівників платників податків – боржників;</w:t>
      </w:r>
    </w:p>
    <w:p w:rsidR="005C0A01" w:rsidRPr="00584536" w:rsidRDefault="005C0A01" w:rsidP="005C0A01">
      <w:pPr>
        <w:ind w:firstLine="567"/>
        <w:contextualSpacing/>
        <w:jc w:val="both"/>
        <w:rPr>
          <w:sz w:val="28"/>
          <w:szCs w:val="28"/>
        </w:rPr>
      </w:pPr>
      <w:r w:rsidRPr="00584536">
        <w:rPr>
          <w:sz w:val="28"/>
          <w:szCs w:val="28"/>
        </w:rPr>
        <w:t>16) здійснює розстрочення, відстрочення та реструктуризацію грошових зобов’язань та/або податкового боргу, а також недоїмки зі сплати єдиного внеску;</w:t>
      </w:r>
    </w:p>
    <w:p w:rsidR="005C0A01" w:rsidRPr="00584536" w:rsidRDefault="005C0A01" w:rsidP="005C0A01">
      <w:pPr>
        <w:ind w:firstLine="567"/>
        <w:contextualSpacing/>
        <w:jc w:val="both"/>
        <w:rPr>
          <w:sz w:val="28"/>
          <w:szCs w:val="28"/>
        </w:rPr>
      </w:pPr>
      <w:r w:rsidRPr="00584536">
        <w:rPr>
          <w:sz w:val="28"/>
          <w:szCs w:val="28"/>
        </w:rPr>
        <w:t>17)</w:t>
      </w:r>
      <w:r w:rsidRPr="00584536">
        <w:rPr>
          <w:sz w:val="28"/>
          <w:szCs w:val="28"/>
          <w:lang w:val="en-US"/>
        </w:rPr>
        <w:t> </w:t>
      </w:r>
      <w:r w:rsidRPr="00584536">
        <w:rPr>
          <w:sz w:val="28"/>
          <w:szCs w:val="28"/>
        </w:rPr>
        <w:t>здійснює у межах повноважень, передбачених законом, списання безнадійного податкового боргу та недоїмки зі сплати єдиного внеску;</w:t>
      </w:r>
    </w:p>
    <w:p w:rsidR="005C0A01" w:rsidRPr="00584536" w:rsidRDefault="005C0A01" w:rsidP="005C0A01">
      <w:pPr>
        <w:ind w:firstLine="567"/>
        <w:contextualSpacing/>
        <w:jc w:val="both"/>
        <w:rPr>
          <w:sz w:val="28"/>
          <w:szCs w:val="28"/>
        </w:rPr>
      </w:pPr>
      <w:r w:rsidRPr="00584536">
        <w:rPr>
          <w:sz w:val="28"/>
          <w:szCs w:val="28"/>
        </w:rPr>
        <w:t>18) застосовує арешт майна платників податків, що мають податковий борг, та/або зупинення видаткових операцій на їх рахунках/електронних гаманцях у банку, іншій фінансовій установі, небанківському надавачу платіжних послуг/емітенті електронних грошей;</w:t>
      </w:r>
    </w:p>
    <w:p w:rsidR="005C0A01" w:rsidRPr="00584536" w:rsidRDefault="005C0A01" w:rsidP="005C0A01">
      <w:pPr>
        <w:ind w:firstLine="567"/>
        <w:contextualSpacing/>
        <w:jc w:val="both"/>
        <w:rPr>
          <w:sz w:val="28"/>
          <w:szCs w:val="28"/>
        </w:rPr>
      </w:pPr>
      <w:r w:rsidRPr="00584536">
        <w:rPr>
          <w:sz w:val="28"/>
          <w:szCs w:val="28"/>
        </w:rPr>
        <w:t>19) здійснює роботу з виявлення, обліку, зберігання, оцінки, розпорядження безхазяйним майном, а також іншим майном, що переходить у власність держави, та з обліку, попередньої оцінки, зберігання майна, вилученого та конфіскованого за порушення податкового законодавства;</w:t>
      </w:r>
    </w:p>
    <w:p w:rsidR="005C0A01" w:rsidRPr="00584536" w:rsidRDefault="005C0A01" w:rsidP="005C0A01">
      <w:pPr>
        <w:ind w:firstLine="567"/>
        <w:contextualSpacing/>
        <w:jc w:val="both"/>
        <w:rPr>
          <w:sz w:val="28"/>
          <w:szCs w:val="28"/>
        </w:rPr>
      </w:pPr>
      <w:r w:rsidRPr="00584536">
        <w:rPr>
          <w:sz w:val="28"/>
          <w:szCs w:val="28"/>
        </w:rPr>
        <w:t>20)</w:t>
      </w:r>
      <w:r w:rsidRPr="00584536">
        <w:rPr>
          <w:sz w:val="28"/>
          <w:szCs w:val="28"/>
          <w:lang w:val="en-US"/>
        </w:rPr>
        <w:t> </w:t>
      </w:r>
      <w:r w:rsidRPr="00584536">
        <w:rPr>
          <w:sz w:val="28"/>
          <w:szCs w:val="28"/>
        </w:rPr>
        <w:t xml:space="preserve">забезпечує стягнення сум простроченої заборгованості суб’єктів господарювання перед державою (Автономною Республікою Крим, обласною радою чи міською територіальною громадою) за кредитами (позиками), залученими державою (Автономною Республікою Крим, обласною радою чи міською територіальною громадою) або під державні (місцеві) гарантії, а також за кредитами з бюджету (включаючи плату за користування такими кредитами (позиками) та пеню) в порядку, визначеному Податковим кодексом </w:t>
      </w:r>
      <w:r w:rsidRPr="00584536">
        <w:rPr>
          <w:sz w:val="28"/>
          <w:szCs w:val="28"/>
        </w:rPr>
        <w:lastRenderedPageBreak/>
        <w:t>України та іншими законами, включаючи погашення такої заборгованості за рахунок майна цього суб’єкта господарювання;</w:t>
      </w:r>
    </w:p>
    <w:p w:rsidR="005C0A01" w:rsidRPr="00584536" w:rsidRDefault="005C0A01" w:rsidP="005C0A01">
      <w:pPr>
        <w:ind w:firstLine="567"/>
        <w:contextualSpacing/>
        <w:jc w:val="both"/>
        <w:rPr>
          <w:sz w:val="28"/>
          <w:szCs w:val="28"/>
        </w:rPr>
      </w:pPr>
      <w:r w:rsidRPr="00584536">
        <w:rPr>
          <w:sz w:val="28"/>
          <w:szCs w:val="28"/>
        </w:rPr>
        <w:t>21)</w:t>
      </w:r>
      <w:r w:rsidRPr="00584536">
        <w:rPr>
          <w:sz w:val="28"/>
          <w:szCs w:val="28"/>
          <w:lang w:val="en-US"/>
        </w:rPr>
        <w:t> </w:t>
      </w:r>
      <w:r w:rsidRPr="00584536">
        <w:rPr>
          <w:sz w:val="28"/>
          <w:szCs w:val="28"/>
        </w:rPr>
        <w:t>проводить роботу щодо застосування до платників податків (платників єдиного внеску) процедур банкрутства відповідно до законодавства з питань банкрутства;</w:t>
      </w:r>
    </w:p>
    <w:p w:rsidR="005C0A01" w:rsidRPr="00584536" w:rsidRDefault="005C0A01" w:rsidP="005C0A01">
      <w:pPr>
        <w:ind w:firstLine="567"/>
        <w:contextualSpacing/>
        <w:jc w:val="both"/>
        <w:rPr>
          <w:sz w:val="28"/>
          <w:szCs w:val="28"/>
        </w:rPr>
      </w:pPr>
      <w:r w:rsidRPr="00584536">
        <w:rPr>
          <w:sz w:val="28"/>
          <w:szCs w:val="28"/>
        </w:rPr>
        <w:t>22)</w:t>
      </w:r>
      <w:r w:rsidRPr="00584536">
        <w:rPr>
          <w:sz w:val="28"/>
          <w:szCs w:val="28"/>
          <w:lang w:val="en-US"/>
        </w:rPr>
        <w:t> </w:t>
      </w:r>
      <w:r w:rsidRPr="00584536">
        <w:rPr>
          <w:sz w:val="28"/>
          <w:szCs w:val="28"/>
        </w:rPr>
        <w:t>звертається до суду у випадках, передбачених законом;</w:t>
      </w:r>
    </w:p>
    <w:p w:rsidR="005C0A01" w:rsidRPr="00584536" w:rsidRDefault="005C0A01" w:rsidP="005C0A01">
      <w:pPr>
        <w:pStyle w:val="a4"/>
        <w:spacing w:before="0"/>
        <w:contextualSpacing/>
        <w:jc w:val="both"/>
        <w:rPr>
          <w:rFonts w:ascii="Times New Roman" w:hAnsi="Times New Roman"/>
          <w:sz w:val="28"/>
          <w:szCs w:val="28"/>
        </w:rPr>
      </w:pPr>
      <w:r w:rsidRPr="00584536">
        <w:rPr>
          <w:rFonts w:ascii="Times New Roman" w:hAnsi="Times New Roman"/>
          <w:sz w:val="28"/>
          <w:szCs w:val="28"/>
        </w:rPr>
        <w:t>23)</w:t>
      </w:r>
      <w:r w:rsidRPr="00584536">
        <w:rPr>
          <w:rFonts w:ascii="Times New Roman" w:hAnsi="Times New Roman"/>
          <w:sz w:val="28"/>
          <w:szCs w:val="28"/>
          <w:lang w:val="en-US"/>
        </w:rPr>
        <w:t> </w:t>
      </w:r>
      <w:r w:rsidRPr="00584536">
        <w:rPr>
          <w:rFonts w:ascii="Times New Roman" w:hAnsi="Times New Roman"/>
          <w:sz w:val="28"/>
          <w:szCs w:val="28"/>
        </w:rPr>
        <w:t xml:space="preserve">виконує роботу, пов’язану зі здійсненням ліцензування діяльності суб’єктів господарювання з виробництва спирту, алкогольних напоїв, тютюнових виробів </w:t>
      </w:r>
      <w:r w:rsidRPr="00584536">
        <w:rPr>
          <w:rFonts w:ascii="Times New Roman" w:hAnsi="Times New Roman"/>
          <w:bCs/>
          <w:iCs/>
          <w:sz w:val="28"/>
          <w:szCs w:val="28"/>
          <w:lang w:eastAsia="uk-UA"/>
        </w:rPr>
        <w:t>і рідин, що використовуються в електронних сигаретах</w:t>
      </w:r>
      <w:r w:rsidRPr="00584536">
        <w:rPr>
          <w:rFonts w:ascii="Times New Roman" w:hAnsi="Times New Roman"/>
          <w:sz w:val="28"/>
          <w:szCs w:val="28"/>
        </w:rPr>
        <w:t xml:space="preserve">, пального, з оптової торгівлі спиртом, оптової та роздрібної торгівлі алкогольними напоями, тютюновими виробами </w:t>
      </w:r>
      <w:r w:rsidRPr="00584536">
        <w:rPr>
          <w:rFonts w:ascii="Times New Roman" w:hAnsi="Times New Roman"/>
          <w:bCs/>
          <w:iCs/>
          <w:sz w:val="28"/>
          <w:szCs w:val="28"/>
          <w:lang w:eastAsia="uk-UA"/>
        </w:rPr>
        <w:t>і рідинами, що використовуються в електронних сигаретах,</w:t>
      </w:r>
      <w:r w:rsidRPr="00584536">
        <w:rPr>
          <w:rFonts w:ascii="Times New Roman" w:hAnsi="Times New Roman"/>
          <w:sz w:val="28"/>
          <w:szCs w:val="28"/>
        </w:rPr>
        <w:t xml:space="preserve"> пальним, зберігання пального та контроль за таким виробництвом та обігом. </w:t>
      </w:r>
    </w:p>
    <w:p w:rsidR="005C0A01" w:rsidRPr="00584536" w:rsidRDefault="005C0A01" w:rsidP="005C0A01">
      <w:pPr>
        <w:pStyle w:val="a4"/>
        <w:spacing w:before="0"/>
        <w:contextualSpacing/>
        <w:jc w:val="both"/>
        <w:rPr>
          <w:rFonts w:ascii="Times New Roman" w:hAnsi="Times New Roman"/>
          <w:sz w:val="28"/>
          <w:szCs w:val="28"/>
        </w:rPr>
      </w:pPr>
      <w:r w:rsidRPr="00584536">
        <w:rPr>
          <w:rFonts w:ascii="Times New Roman" w:hAnsi="Times New Roman"/>
          <w:sz w:val="28"/>
          <w:szCs w:val="28"/>
        </w:rPr>
        <w:t>Здійснює ліцензування оптової торгівлі спиртом, алкогольними напоями, тютюновими виробами, рідинами, що використовуються в електронних сигаретах, і пальним; роздрібної торгівлі алкогольними напоями, тютюновими виробами, рідинами, що використовуються в електронних сигаретах, та пальним, зберігання пального;</w:t>
      </w:r>
    </w:p>
    <w:p w:rsidR="005C0A01" w:rsidRPr="00584536" w:rsidRDefault="005C0A01" w:rsidP="005C0A01">
      <w:pPr>
        <w:ind w:firstLine="567"/>
        <w:contextualSpacing/>
        <w:jc w:val="both"/>
        <w:rPr>
          <w:noProof/>
          <w:sz w:val="28"/>
          <w:szCs w:val="28"/>
        </w:rPr>
      </w:pPr>
      <w:r w:rsidRPr="00584536">
        <w:rPr>
          <w:noProof/>
          <w:sz w:val="28"/>
          <w:szCs w:val="28"/>
        </w:rPr>
        <w:t>24)</w:t>
      </w:r>
      <w:r w:rsidRPr="00584536">
        <w:rPr>
          <w:noProof/>
          <w:sz w:val="28"/>
          <w:szCs w:val="28"/>
          <w:lang w:val="en-US"/>
        </w:rPr>
        <w:t> </w:t>
      </w:r>
      <w:r w:rsidRPr="00584536">
        <w:rPr>
          <w:noProof/>
          <w:sz w:val="28"/>
          <w:szCs w:val="28"/>
        </w:rPr>
        <w:t xml:space="preserve">організовує роботу, пов’язану із замовленням марок акцизного податку, їх зберіганням, продажем, відбором зразків, з метою проведення експертизи щодо їх автентичності та здійснює контроль за наявністю таких марок на пляшках (упаковках) з алкогольними напоями і пачках (упаковках) тютюнових виробів, </w:t>
      </w:r>
      <w:r w:rsidRPr="00584536">
        <w:rPr>
          <w:bCs/>
          <w:iCs/>
          <w:sz w:val="28"/>
          <w:szCs w:val="28"/>
        </w:rPr>
        <w:t>ємностях (упаковках) з рідинами, що використовуються в електронних сигаретах,</w:t>
      </w:r>
      <w:r w:rsidRPr="00584536">
        <w:rPr>
          <w:sz w:val="28"/>
          <w:szCs w:val="28"/>
        </w:rPr>
        <w:t xml:space="preserve"> </w:t>
      </w:r>
      <w:r w:rsidRPr="00584536">
        <w:rPr>
          <w:noProof/>
          <w:sz w:val="28"/>
          <w:szCs w:val="28"/>
        </w:rPr>
        <w:t>під час їх транспортування, зберігання і реалізації;</w:t>
      </w:r>
    </w:p>
    <w:p w:rsidR="005C0A01" w:rsidRPr="00584536" w:rsidRDefault="005C0A01" w:rsidP="005C0A01">
      <w:pPr>
        <w:ind w:firstLine="567"/>
        <w:contextualSpacing/>
        <w:jc w:val="both"/>
        <w:rPr>
          <w:sz w:val="28"/>
          <w:szCs w:val="28"/>
        </w:rPr>
      </w:pPr>
      <w:r w:rsidRPr="00584536">
        <w:rPr>
          <w:sz w:val="28"/>
          <w:szCs w:val="28"/>
        </w:rPr>
        <w:t>25)</w:t>
      </w:r>
      <w:r w:rsidRPr="00584536">
        <w:rPr>
          <w:sz w:val="28"/>
          <w:szCs w:val="28"/>
          <w:lang w:val="en-US"/>
        </w:rPr>
        <w:t> </w:t>
      </w:r>
      <w:r w:rsidRPr="00584536">
        <w:rPr>
          <w:sz w:val="28"/>
          <w:szCs w:val="28"/>
        </w:rPr>
        <w:t xml:space="preserve">здійснює контроль за виробництвом, </w:t>
      </w:r>
      <w:r w:rsidRPr="00584536">
        <w:rPr>
          <w:bCs/>
          <w:iCs/>
          <w:sz w:val="28"/>
          <w:szCs w:val="28"/>
        </w:rPr>
        <w:t xml:space="preserve">обігом та реалізацією </w:t>
      </w:r>
      <w:r w:rsidRPr="00584536">
        <w:rPr>
          <w:sz w:val="28"/>
          <w:szCs w:val="28"/>
        </w:rPr>
        <w:t xml:space="preserve">пального, </w:t>
      </w:r>
      <w:r w:rsidRPr="00584536">
        <w:rPr>
          <w:bCs/>
          <w:iCs/>
          <w:sz w:val="28"/>
          <w:szCs w:val="28"/>
        </w:rPr>
        <w:t xml:space="preserve">підакцизних товарів, контроль за їх цільовим використанням </w:t>
      </w:r>
      <w:r w:rsidRPr="00584536">
        <w:rPr>
          <w:sz w:val="28"/>
          <w:szCs w:val="28"/>
        </w:rPr>
        <w:t>та забезпечує міжгалузеву координацію у цій сфері;</w:t>
      </w:r>
    </w:p>
    <w:p w:rsidR="005C0A01" w:rsidRPr="00584536" w:rsidRDefault="005C0A01" w:rsidP="005C0A01">
      <w:pPr>
        <w:ind w:firstLine="567"/>
        <w:contextualSpacing/>
        <w:jc w:val="both"/>
        <w:rPr>
          <w:sz w:val="28"/>
          <w:szCs w:val="28"/>
        </w:rPr>
      </w:pPr>
      <w:r w:rsidRPr="00584536">
        <w:rPr>
          <w:sz w:val="28"/>
          <w:szCs w:val="28"/>
        </w:rPr>
        <w:t>26)</w:t>
      </w:r>
      <w:r w:rsidRPr="00584536">
        <w:rPr>
          <w:sz w:val="28"/>
          <w:szCs w:val="28"/>
          <w:lang w:val="en-US"/>
        </w:rPr>
        <w:t> </w:t>
      </w:r>
      <w:r w:rsidRPr="00584536">
        <w:rPr>
          <w:sz w:val="28"/>
          <w:szCs w:val="28"/>
        </w:rPr>
        <w:t>здійснює контроль щодо повноти обчислення та сплати акцизного податку з урахуванням даних декларацій про максимальні роздрібні ціни на підакцизні товари (продукцію), встановлені виробником або імпортером;</w:t>
      </w:r>
    </w:p>
    <w:p w:rsidR="005C0A01" w:rsidRPr="00584536" w:rsidRDefault="005C0A01" w:rsidP="005C0A01">
      <w:pPr>
        <w:ind w:firstLine="567"/>
        <w:contextualSpacing/>
        <w:jc w:val="both"/>
        <w:rPr>
          <w:sz w:val="28"/>
          <w:szCs w:val="28"/>
        </w:rPr>
      </w:pPr>
      <w:r w:rsidRPr="00584536">
        <w:rPr>
          <w:sz w:val="28"/>
          <w:szCs w:val="28"/>
        </w:rPr>
        <w:t>27)</w:t>
      </w:r>
      <w:r w:rsidRPr="00584536">
        <w:rPr>
          <w:sz w:val="28"/>
          <w:szCs w:val="28"/>
          <w:lang w:val="en-US"/>
        </w:rPr>
        <w:t> </w:t>
      </w:r>
      <w:r w:rsidRPr="00584536">
        <w:rPr>
          <w:sz w:val="28"/>
          <w:szCs w:val="28"/>
        </w:rPr>
        <w:t xml:space="preserve">здійснює заходи щодо запобігання та виявлення порушень вимог законодавства у сфері виробництва та обігу спирту, алкогольних напоїв, тютюнових виробів, тютюнової сировини, </w:t>
      </w:r>
      <w:r w:rsidRPr="00584536">
        <w:rPr>
          <w:bCs/>
          <w:iCs/>
          <w:sz w:val="28"/>
          <w:szCs w:val="28"/>
        </w:rPr>
        <w:t xml:space="preserve">рідин, що використовуються в електронних сигаретах, </w:t>
      </w:r>
      <w:r w:rsidRPr="00584536">
        <w:rPr>
          <w:sz w:val="28"/>
          <w:szCs w:val="28"/>
        </w:rPr>
        <w:t>та пального;</w:t>
      </w:r>
    </w:p>
    <w:p w:rsidR="005C0A01" w:rsidRPr="00584536" w:rsidRDefault="005C0A01" w:rsidP="005C0A01">
      <w:pPr>
        <w:ind w:firstLine="567"/>
        <w:contextualSpacing/>
        <w:jc w:val="both"/>
        <w:rPr>
          <w:sz w:val="28"/>
          <w:szCs w:val="28"/>
        </w:rPr>
      </w:pPr>
      <w:r w:rsidRPr="00584536">
        <w:rPr>
          <w:sz w:val="28"/>
          <w:szCs w:val="28"/>
        </w:rPr>
        <w:t>28)</w:t>
      </w:r>
      <w:r w:rsidRPr="00584536">
        <w:rPr>
          <w:sz w:val="28"/>
          <w:szCs w:val="28"/>
          <w:lang w:val="en-US"/>
        </w:rPr>
        <w:t> </w:t>
      </w:r>
      <w:r w:rsidRPr="00584536">
        <w:rPr>
          <w:sz w:val="28"/>
          <w:szCs w:val="28"/>
        </w:rPr>
        <w:t>здійснює контроль за дотриманням суб’єктами господарювання, які провадять роздрібну торгівлю тютюновими виробами, тютюном, промисловими замінниками тютюну та рідинами, що використовуються в електронних сигаретах, вимог законодавства щодо максимальних роздрібних цін на такі вироби, встановлених виробниками або імпортерами таких виробів;</w:t>
      </w:r>
    </w:p>
    <w:p w:rsidR="005C0A01" w:rsidRPr="00584536" w:rsidRDefault="005C0A01" w:rsidP="005C0A01">
      <w:pPr>
        <w:ind w:firstLine="567"/>
        <w:contextualSpacing/>
        <w:jc w:val="both"/>
        <w:rPr>
          <w:sz w:val="28"/>
          <w:szCs w:val="28"/>
        </w:rPr>
      </w:pPr>
      <w:r w:rsidRPr="00584536">
        <w:rPr>
          <w:sz w:val="28"/>
          <w:szCs w:val="28"/>
        </w:rPr>
        <w:t>29)</w:t>
      </w:r>
      <w:r w:rsidRPr="00584536">
        <w:rPr>
          <w:sz w:val="28"/>
          <w:szCs w:val="28"/>
          <w:lang w:val="en-US"/>
        </w:rPr>
        <w:t> </w:t>
      </w:r>
      <w:r w:rsidRPr="00584536">
        <w:rPr>
          <w:sz w:val="28"/>
          <w:szCs w:val="28"/>
        </w:rPr>
        <w:t>здійснює 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p>
    <w:p w:rsidR="005C0A01" w:rsidRPr="00584536" w:rsidRDefault="005C0A01" w:rsidP="005C0A01">
      <w:pPr>
        <w:ind w:firstLine="567"/>
        <w:contextualSpacing/>
        <w:jc w:val="both"/>
        <w:rPr>
          <w:sz w:val="28"/>
          <w:szCs w:val="28"/>
        </w:rPr>
      </w:pPr>
      <w:r w:rsidRPr="00584536">
        <w:rPr>
          <w:sz w:val="28"/>
          <w:szCs w:val="28"/>
        </w:rPr>
        <w:lastRenderedPageBreak/>
        <w:t>30)</w:t>
      </w:r>
      <w:r w:rsidRPr="00584536">
        <w:rPr>
          <w:sz w:val="28"/>
          <w:szCs w:val="28"/>
          <w:lang w:val="en-US"/>
        </w:rPr>
        <w:t> </w:t>
      </w:r>
      <w:r w:rsidRPr="00584536">
        <w:rPr>
          <w:sz w:val="28"/>
          <w:szCs w:val="28"/>
        </w:rPr>
        <w:t>проводить роботу, пов’язану з посиленням боротьби з незаконним виробництвом, переміщенням, обігом спирту, алкогольних напоїв, тютюнових виробів, рідин, що використовуються в електронних сигаретах, пального та інших підакцизних товарів (продукції);</w:t>
      </w:r>
    </w:p>
    <w:p w:rsidR="005C0A01" w:rsidRPr="00584536" w:rsidRDefault="005C0A01" w:rsidP="005C0A01">
      <w:pPr>
        <w:ind w:firstLine="567"/>
        <w:contextualSpacing/>
        <w:jc w:val="both"/>
        <w:rPr>
          <w:sz w:val="28"/>
          <w:szCs w:val="28"/>
        </w:rPr>
      </w:pPr>
      <w:r w:rsidRPr="00584536">
        <w:rPr>
          <w:sz w:val="28"/>
          <w:szCs w:val="28"/>
        </w:rPr>
        <w:t>31)</w:t>
      </w:r>
      <w:r w:rsidRPr="00584536">
        <w:rPr>
          <w:sz w:val="28"/>
          <w:szCs w:val="28"/>
          <w:lang w:val="en-US"/>
        </w:rPr>
        <w:t> </w:t>
      </w:r>
      <w:r w:rsidRPr="00584536">
        <w:rPr>
          <w:sz w:val="28"/>
          <w:szCs w:val="28"/>
        </w:rPr>
        <w:t>здійснює реєстрацію та облік реєстраторів розрахункових операцій, що застосовуються для реєстрації розрахункових операцій за товари (послуги), реєстрацію розрахункових книжок, книг обліку розрахункових операцій;</w:t>
      </w:r>
    </w:p>
    <w:p w:rsidR="005C0A01" w:rsidRPr="00584536" w:rsidRDefault="005C0A01" w:rsidP="005C0A01">
      <w:pPr>
        <w:ind w:firstLine="567"/>
        <w:contextualSpacing/>
        <w:jc w:val="both"/>
        <w:rPr>
          <w:sz w:val="28"/>
          <w:szCs w:val="28"/>
        </w:rPr>
      </w:pPr>
      <w:r w:rsidRPr="00584536">
        <w:rPr>
          <w:sz w:val="28"/>
          <w:szCs w:val="28"/>
        </w:rPr>
        <w:t>32)</w:t>
      </w:r>
      <w:r w:rsidRPr="00584536">
        <w:rPr>
          <w:sz w:val="28"/>
          <w:szCs w:val="28"/>
          <w:lang w:val="en-US"/>
        </w:rPr>
        <w:t> </w:t>
      </w:r>
      <w:r w:rsidRPr="00584536">
        <w:rPr>
          <w:sz w:val="28"/>
          <w:szCs w:val="28"/>
        </w:rPr>
        <w:t>проводить контрольні розрахункові операції до початку перевірки платника податків щодо дотримання ним порядку проведення розрахункових операцій та застосування реєстраторів розрахункових операцій;</w:t>
      </w:r>
    </w:p>
    <w:p w:rsidR="005C0A01" w:rsidRPr="00584536" w:rsidRDefault="005C0A01" w:rsidP="005C0A01">
      <w:pPr>
        <w:ind w:firstLine="567"/>
        <w:contextualSpacing/>
        <w:jc w:val="both"/>
        <w:rPr>
          <w:sz w:val="28"/>
          <w:szCs w:val="28"/>
        </w:rPr>
      </w:pPr>
      <w:r w:rsidRPr="00584536">
        <w:rPr>
          <w:sz w:val="28"/>
          <w:szCs w:val="28"/>
        </w:rPr>
        <w:t>33)</w:t>
      </w:r>
      <w:r w:rsidRPr="00584536">
        <w:rPr>
          <w:sz w:val="28"/>
          <w:szCs w:val="28"/>
          <w:lang w:val="en-US"/>
        </w:rPr>
        <w:t> </w:t>
      </w:r>
      <w:r w:rsidRPr="00584536">
        <w:rPr>
          <w:sz w:val="28"/>
          <w:szCs w:val="28"/>
        </w:rPr>
        <w:t>здійснює контроль за дотриманням встановлених законом строків проведення розрахунків в іноземній валюті, за додержанням порядку приймання готівки для виконання платіжних операцій</w:t>
      </w:r>
      <w:r w:rsidRPr="00584536">
        <w:rPr>
          <w:sz w:val="20"/>
          <w:szCs w:val="20"/>
        </w:rPr>
        <w:t xml:space="preserve"> </w:t>
      </w:r>
      <w:r w:rsidRPr="00584536">
        <w:rPr>
          <w:sz w:val="28"/>
          <w:szCs w:val="28"/>
        </w:rPr>
        <w:t>(крім приймання готівки банками), порядку проведення готівкових розрахунків за товари (послуги), проведення розрахункових операцій, а також за наявністю ліцензій на провадження видів господарської діяльності, що підлягають ліцензуванню відповідно до закону;</w:t>
      </w:r>
    </w:p>
    <w:p w:rsidR="005C0A01" w:rsidRPr="00584536" w:rsidRDefault="005C0A01" w:rsidP="005C0A01">
      <w:pPr>
        <w:ind w:firstLine="567"/>
        <w:contextualSpacing/>
        <w:jc w:val="both"/>
        <w:rPr>
          <w:sz w:val="28"/>
          <w:szCs w:val="28"/>
        </w:rPr>
      </w:pPr>
      <w:r w:rsidRPr="00584536">
        <w:rPr>
          <w:sz w:val="28"/>
          <w:szCs w:val="28"/>
        </w:rPr>
        <w:t>34)</w:t>
      </w:r>
      <w:r w:rsidRPr="00584536">
        <w:rPr>
          <w:sz w:val="28"/>
          <w:szCs w:val="28"/>
          <w:lang w:val="en-US"/>
        </w:rPr>
        <w:t> </w:t>
      </w:r>
      <w:r w:rsidRPr="00584536">
        <w:rPr>
          <w:sz w:val="28"/>
          <w:szCs w:val="28"/>
        </w:rPr>
        <w:t>вживає заходів для виявлення, аналізування та перевірки фінансових операцій, які можуть бути пов’язані з легалізацією (відмиванням) доходів, одержаних злочинним шляхом, або фінансуванням тероризму у випадках та в межах повноважень, передбачених законом;</w:t>
      </w:r>
    </w:p>
    <w:p w:rsidR="005C0A01" w:rsidRPr="00584536" w:rsidRDefault="005C0A01" w:rsidP="005C0A01">
      <w:pPr>
        <w:pStyle w:val="a3"/>
        <w:spacing w:before="0" w:beforeAutospacing="0" w:after="0" w:afterAutospacing="0"/>
        <w:ind w:firstLine="567"/>
        <w:contextualSpacing/>
        <w:jc w:val="both"/>
        <w:rPr>
          <w:sz w:val="28"/>
          <w:szCs w:val="28"/>
          <w:lang w:val="ru-RU"/>
        </w:rPr>
      </w:pPr>
      <w:r w:rsidRPr="00584536">
        <w:rPr>
          <w:sz w:val="28"/>
          <w:szCs w:val="28"/>
        </w:rPr>
        <w:t>35)</w:t>
      </w:r>
      <w:r w:rsidRPr="00584536">
        <w:rPr>
          <w:sz w:val="28"/>
          <w:szCs w:val="28"/>
          <w:lang w:val="en-US"/>
        </w:rPr>
        <w:t> </w:t>
      </w:r>
      <w:r w:rsidRPr="00584536">
        <w:rPr>
          <w:sz w:val="28"/>
          <w:szCs w:val="28"/>
        </w:rPr>
        <w:t>підтверджує статус податкового резидента України;</w:t>
      </w:r>
    </w:p>
    <w:p w:rsidR="005C0A01" w:rsidRPr="00584536" w:rsidRDefault="005C0A01" w:rsidP="005C0A01">
      <w:pPr>
        <w:pStyle w:val="a3"/>
        <w:spacing w:before="0" w:beforeAutospacing="0" w:after="0" w:afterAutospacing="0"/>
        <w:ind w:firstLine="567"/>
        <w:contextualSpacing/>
        <w:jc w:val="both"/>
        <w:rPr>
          <w:noProof/>
          <w:sz w:val="28"/>
          <w:szCs w:val="28"/>
        </w:rPr>
      </w:pPr>
      <w:r w:rsidRPr="00584536">
        <w:rPr>
          <w:noProof/>
          <w:sz w:val="28"/>
          <w:szCs w:val="28"/>
        </w:rPr>
        <w:t>36)</w:t>
      </w:r>
      <w:r w:rsidRPr="00584536">
        <w:rPr>
          <w:noProof/>
          <w:sz w:val="28"/>
          <w:szCs w:val="28"/>
          <w:lang w:val="en-US"/>
        </w:rPr>
        <w:t> </w:t>
      </w:r>
      <w:r w:rsidRPr="00584536">
        <w:rPr>
          <w:noProof/>
          <w:sz w:val="28"/>
          <w:szCs w:val="28"/>
        </w:rPr>
        <w:t xml:space="preserve">організовує в межах повноважень передачу до ДПС проєктів запитів та відповідей до компетентних органів </w:t>
      </w:r>
      <w:r w:rsidRPr="00584536">
        <w:rPr>
          <w:sz w:val="28"/>
          <w:szCs w:val="28"/>
        </w:rPr>
        <w:t xml:space="preserve">іноземної юрисдикції (держави, території) </w:t>
      </w:r>
      <w:r w:rsidRPr="00584536">
        <w:rPr>
          <w:noProof/>
          <w:sz w:val="28"/>
          <w:szCs w:val="28"/>
        </w:rPr>
        <w:t>у межах обміну податковою інформацією згідно із законодавством України, міжнародними договорами України;</w:t>
      </w:r>
    </w:p>
    <w:p w:rsidR="005C0A01" w:rsidRPr="00584536" w:rsidRDefault="005C0A01" w:rsidP="005C0A01">
      <w:pPr>
        <w:ind w:firstLine="567"/>
        <w:contextualSpacing/>
        <w:jc w:val="both"/>
        <w:rPr>
          <w:sz w:val="28"/>
          <w:szCs w:val="28"/>
        </w:rPr>
      </w:pPr>
      <w:r w:rsidRPr="00584536">
        <w:rPr>
          <w:sz w:val="28"/>
          <w:szCs w:val="28"/>
        </w:rPr>
        <w:t>37)</w:t>
      </w:r>
      <w:r w:rsidRPr="00584536">
        <w:rPr>
          <w:sz w:val="28"/>
          <w:szCs w:val="28"/>
          <w:lang w:val="en-US"/>
        </w:rPr>
        <w:t> </w:t>
      </w:r>
      <w:r w:rsidRPr="00584536">
        <w:rPr>
          <w:sz w:val="28"/>
          <w:szCs w:val="28"/>
        </w:rPr>
        <w:t>забезпечує надання допомоги у стягненні податкового боргу в міжнародних правовідносинах за запитами компетентних органів іноземних держав;</w:t>
      </w:r>
    </w:p>
    <w:p w:rsidR="005C0A01" w:rsidRPr="00584536" w:rsidRDefault="005C0A01" w:rsidP="005C0A01">
      <w:pPr>
        <w:ind w:firstLine="567"/>
        <w:contextualSpacing/>
        <w:jc w:val="both"/>
        <w:rPr>
          <w:sz w:val="28"/>
          <w:szCs w:val="28"/>
        </w:rPr>
      </w:pPr>
      <w:r w:rsidRPr="00584536">
        <w:rPr>
          <w:sz w:val="28"/>
          <w:szCs w:val="28"/>
        </w:rPr>
        <w:t>38)</w:t>
      </w:r>
      <w:r w:rsidRPr="00584536">
        <w:rPr>
          <w:sz w:val="28"/>
          <w:szCs w:val="28"/>
          <w:lang w:val="en-US"/>
        </w:rPr>
        <w:t> </w:t>
      </w:r>
      <w:r w:rsidRPr="00584536">
        <w:rPr>
          <w:sz w:val="28"/>
          <w:szCs w:val="28"/>
        </w:rPr>
        <w:t>проводить аналіз та здійснює управління ризиками з метою визначення форм і обсягів податкового контролю;</w:t>
      </w:r>
    </w:p>
    <w:p w:rsidR="005C0A01" w:rsidRPr="00584536" w:rsidRDefault="005C0A01" w:rsidP="005C0A01">
      <w:pPr>
        <w:ind w:firstLine="567"/>
        <w:contextualSpacing/>
        <w:jc w:val="both"/>
        <w:rPr>
          <w:sz w:val="28"/>
          <w:szCs w:val="28"/>
        </w:rPr>
      </w:pPr>
      <w:r w:rsidRPr="00584536">
        <w:rPr>
          <w:sz w:val="28"/>
          <w:szCs w:val="28"/>
        </w:rPr>
        <w:t>39)</w:t>
      </w:r>
      <w:r w:rsidRPr="00584536">
        <w:rPr>
          <w:sz w:val="28"/>
          <w:szCs w:val="28"/>
          <w:lang w:val="en-US"/>
        </w:rPr>
        <w:t> </w:t>
      </w:r>
      <w:r w:rsidRPr="00584536">
        <w:rPr>
          <w:sz w:val="28"/>
          <w:szCs w:val="28"/>
        </w:rPr>
        <w:t xml:space="preserve">здійснює відповідно до законодавства в межах наданих повноважень управління об’єктами державної власності, що належать до сфери </w:t>
      </w:r>
      <w:proofErr w:type="spellStart"/>
      <w:r w:rsidRPr="00584536">
        <w:rPr>
          <w:sz w:val="28"/>
          <w:szCs w:val="28"/>
        </w:rPr>
        <w:t>упр</w:t>
      </w:r>
      <w:proofErr w:type="spellEnd"/>
      <w:r w:rsidRPr="00584536">
        <w:rPr>
          <w:sz w:val="28"/>
          <w:szCs w:val="28"/>
        </w:rPr>
        <w:t>авління ДПС;</w:t>
      </w:r>
    </w:p>
    <w:p w:rsidR="005C0A01" w:rsidRPr="00584536" w:rsidRDefault="005C0A01" w:rsidP="005C0A01">
      <w:pPr>
        <w:ind w:firstLine="567"/>
        <w:contextualSpacing/>
        <w:jc w:val="both"/>
        <w:rPr>
          <w:sz w:val="28"/>
          <w:szCs w:val="28"/>
        </w:rPr>
      </w:pPr>
      <w:r w:rsidRPr="00584536">
        <w:rPr>
          <w:sz w:val="28"/>
          <w:szCs w:val="28"/>
        </w:rPr>
        <w:t>40)</w:t>
      </w:r>
      <w:r w:rsidRPr="00584536">
        <w:rPr>
          <w:sz w:val="28"/>
          <w:szCs w:val="28"/>
          <w:lang w:val="ru-RU"/>
        </w:rPr>
        <w:t> </w:t>
      </w:r>
      <w:r w:rsidRPr="00584536">
        <w:rPr>
          <w:sz w:val="28"/>
          <w:szCs w:val="28"/>
        </w:rPr>
        <w:t>здійснює сервісне обслуговування платників податків (платників єдиного внеску), зокрема надає адміністративні послуги;</w:t>
      </w:r>
    </w:p>
    <w:p w:rsidR="005C0A01" w:rsidRPr="00584536" w:rsidRDefault="005C0A01" w:rsidP="005C0A01">
      <w:pPr>
        <w:ind w:firstLine="567"/>
        <w:contextualSpacing/>
        <w:jc w:val="both"/>
        <w:rPr>
          <w:sz w:val="28"/>
          <w:szCs w:val="28"/>
        </w:rPr>
      </w:pPr>
      <w:r w:rsidRPr="00584536">
        <w:rPr>
          <w:sz w:val="28"/>
          <w:szCs w:val="28"/>
        </w:rPr>
        <w:t>41)</w:t>
      </w:r>
      <w:r w:rsidRPr="00584536">
        <w:rPr>
          <w:sz w:val="28"/>
          <w:szCs w:val="28"/>
          <w:lang w:val="ru-RU"/>
        </w:rPr>
        <w:t> </w:t>
      </w:r>
      <w:r w:rsidRPr="00584536">
        <w:rPr>
          <w:sz w:val="28"/>
          <w:szCs w:val="28"/>
        </w:rPr>
        <w:t>забезпечує впровадження та технічне супроводження</w:t>
      </w:r>
      <w:r w:rsidRPr="00584536">
        <w:rPr>
          <w:b/>
          <w:sz w:val="28"/>
          <w:szCs w:val="28"/>
        </w:rPr>
        <w:t xml:space="preserve"> </w:t>
      </w:r>
      <w:r w:rsidRPr="00584536">
        <w:rPr>
          <w:sz w:val="28"/>
          <w:szCs w:val="28"/>
        </w:rPr>
        <w:t>інформаційно-комунікаційних систем і технологій, автоматизацію процедур;</w:t>
      </w:r>
    </w:p>
    <w:p w:rsidR="005C0A01" w:rsidRPr="00584536" w:rsidRDefault="005C0A01" w:rsidP="005C0A01">
      <w:pPr>
        <w:ind w:firstLine="567"/>
        <w:contextualSpacing/>
        <w:jc w:val="both"/>
        <w:rPr>
          <w:sz w:val="28"/>
          <w:szCs w:val="28"/>
        </w:rPr>
      </w:pPr>
      <w:r w:rsidRPr="00584536">
        <w:rPr>
          <w:sz w:val="28"/>
          <w:szCs w:val="28"/>
        </w:rPr>
        <w:t>42)</w:t>
      </w:r>
      <w:r w:rsidRPr="00584536">
        <w:rPr>
          <w:sz w:val="28"/>
          <w:szCs w:val="28"/>
          <w:lang w:val="ru-RU"/>
        </w:rPr>
        <w:t> </w:t>
      </w:r>
      <w:r w:rsidRPr="00584536">
        <w:rPr>
          <w:sz w:val="28"/>
          <w:szCs w:val="28"/>
        </w:rPr>
        <w:t>взаємодіє та здійснює обмін інформацією з місцевими органами влади;</w:t>
      </w:r>
    </w:p>
    <w:p w:rsidR="005C0A01" w:rsidRPr="00584536" w:rsidRDefault="005C0A01" w:rsidP="005C0A01">
      <w:pPr>
        <w:ind w:firstLine="567"/>
        <w:contextualSpacing/>
        <w:jc w:val="both"/>
        <w:rPr>
          <w:sz w:val="28"/>
          <w:szCs w:val="28"/>
        </w:rPr>
      </w:pPr>
      <w:r w:rsidRPr="00584536">
        <w:rPr>
          <w:sz w:val="28"/>
          <w:szCs w:val="28"/>
        </w:rPr>
        <w:t>42</w:t>
      </w:r>
      <w:r w:rsidRPr="00584536">
        <w:rPr>
          <w:sz w:val="28"/>
          <w:szCs w:val="28"/>
          <w:vertAlign w:val="superscript"/>
        </w:rPr>
        <w:t>1</w:t>
      </w:r>
      <w:r w:rsidRPr="00584536">
        <w:rPr>
          <w:sz w:val="28"/>
          <w:szCs w:val="28"/>
        </w:rPr>
        <w:t>) забезпечує надання кваліфікованих електронних довірчих послуг та електронної ідентифікації;</w:t>
      </w:r>
    </w:p>
    <w:p w:rsidR="005C0A01" w:rsidRPr="00584536" w:rsidRDefault="005C0A01" w:rsidP="005C0A01">
      <w:pPr>
        <w:ind w:firstLine="567"/>
        <w:contextualSpacing/>
        <w:jc w:val="both"/>
        <w:rPr>
          <w:sz w:val="28"/>
          <w:szCs w:val="28"/>
        </w:rPr>
      </w:pPr>
      <w:r w:rsidRPr="00584536">
        <w:rPr>
          <w:sz w:val="28"/>
          <w:szCs w:val="28"/>
        </w:rPr>
        <w:t>43)</w:t>
      </w:r>
      <w:r w:rsidRPr="00584536">
        <w:rPr>
          <w:sz w:val="28"/>
          <w:szCs w:val="28"/>
          <w:lang w:val="ru-RU"/>
        </w:rPr>
        <w:t> </w:t>
      </w:r>
      <w:r w:rsidRPr="00584536">
        <w:rPr>
          <w:sz w:val="28"/>
          <w:szCs w:val="28"/>
        </w:rPr>
        <w:t xml:space="preserve">здійснює моніторинг стану надходження податків і зборів, інших платежів, визначених Податковим кодексом України, Законом України «Про </w:t>
      </w:r>
      <w:r w:rsidRPr="00584536">
        <w:rPr>
          <w:sz w:val="28"/>
          <w:szCs w:val="28"/>
        </w:rPr>
        <w:lastRenderedPageBreak/>
        <w:t>збір та облік єдиного внеску на загальнообов’язкове державне соціальне страхування», вивчає вплив змін показників регіонального розвитку та змін законодавства на надходження податків, інших платежів, розробляє пропозиції щодо збільшення їх обсягу та зменшення втрат бюджету;</w:t>
      </w:r>
    </w:p>
    <w:p w:rsidR="005C0A01" w:rsidRPr="00584536" w:rsidRDefault="005C0A01" w:rsidP="005C0A01">
      <w:pPr>
        <w:ind w:firstLine="567"/>
        <w:contextualSpacing/>
        <w:jc w:val="both"/>
        <w:rPr>
          <w:sz w:val="28"/>
          <w:szCs w:val="28"/>
        </w:rPr>
      </w:pPr>
      <w:r w:rsidRPr="00584536">
        <w:rPr>
          <w:sz w:val="28"/>
          <w:szCs w:val="28"/>
        </w:rPr>
        <w:t>44)</w:t>
      </w:r>
      <w:r w:rsidRPr="00584536">
        <w:rPr>
          <w:sz w:val="28"/>
          <w:szCs w:val="28"/>
          <w:lang w:val="ru-RU"/>
        </w:rPr>
        <w:t> </w:t>
      </w:r>
      <w:r w:rsidRPr="00584536">
        <w:rPr>
          <w:sz w:val="28"/>
          <w:szCs w:val="28"/>
        </w:rPr>
        <w:t>здійснює моніторинг та аналіз виконання показників розрахунків з бюджетом та державними цільовими фондами, затверджених фінансовими планами державних підприємств, господарських організацій, у статутному капіталі яких є корпоративні права, що належать державі, їхніми дочірніми підприємствами та готує пропозиції керівництву ДПС;</w:t>
      </w:r>
    </w:p>
    <w:p w:rsidR="005C0A01" w:rsidRPr="00584536" w:rsidRDefault="005C0A01" w:rsidP="005C0A01">
      <w:pPr>
        <w:ind w:firstLine="567"/>
        <w:contextualSpacing/>
        <w:jc w:val="both"/>
        <w:rPr>
          <w:sz w:val="28"/>
          <w:szCs w:val="28"/>
        </w:rPr>
      </w:pPr>
      <w:r w:rsidRPr="00584536">
        <w:rPr>
          <w:sz w:val="28"/>
          <w:szCs w:val="28"/>
        </w:rPr>
        <w:t>45)</w:t>
      </w:r>
      <w:r w:rsidRPr="00584536">
        <w:rPr>
          <w:sz w:val="28"/>
          <w:szCs w:val="28"/>
          <w:lang w:val="ru-RU"/>
        </w:rPr>
        <w:t> </w:t>
      </w:r>
      <w:r w:rsidRPr="00584536">
        <w:rPr>
          <w:sz w:val="28"/>
          <w:szCs w:val="28"/>
        </w:rPr>
        <w:t>складає звітність щодо стану розрахунків платників податків із бюджетом та сплати єдиного внеску, а також інших показників роботи за напрямами діяльності ДПС;</w:t>
      </w:r>
    </w:p>
    <w:p w:rsidR="005C0A01" w:rsidRPr="00584536" w:rsidRDefault="005C0A01" w:rsidP="005C0A01">
      <w:pPr>
        <w:ind w:firstLine="567"/>
        <w:contextualSpacing/>
        <w:jc w:val="both"/>
        <w:rPr>
          <w:sz w:val="28"/>
          <w:szCs w:val="28"/>
        </w:rPr>
      </w:pPr>
      <w:r w:rsidRPr="00584536">
        <w:rPr>
          <w:sz w:val="28"/>
          <w:szCs w:val="28"/>
        </w:rPr>
        <w:t>46)</w:t>
      </w:r>
      <w:r w:rsidRPr="00584536">
        <w:rPr>
          <w:sz w:val="28"/>
          <w:szCs w:val="28"/>
          <w:lang w:val="ru-RU"/>
        </w:rPr>
        <w:t> </w:t>
      </w:r>
      <w:r w:rsidRPr="00584536">
        <w:rPr>
          <w:sz w:val="28"/>
          <w:szCs w:val="28"/>
        </w:rPr>
        <w:t>взаємодіє з органами виконавчої влади та місцевого самоврядування з питань надходжень до місцевих бюджетів;</w:t>
      </w:r>
    </w:p>
    <w:p w:rsidR="005C0A01" w:rsidRPr="00584536" w:rsidRDefault="005C0A01" w:rsidP="005C0A01">
      <w:pPr>
        <w:ind w:firstLine="567"/>
        <w:contextualSpacing/>
        <w:jc w:val="both"/>
        <w:rPr>
          <w:sz w:val="28"/>
          <w:szCs w:val="28"/>
        </w:rPr>
      </w:pPr>
      <w:r w:rsidRPr="00584536">
        <w:rPr>
          <w:sz w:val="28"/>
          <w:szCs w:val="28"/>
        </w:rPr>
        <w:t>47)</w:t>
      </w:r>
      <w:r w:rsidRPr="00584536">
        <w:rPr>
          <w:sz w:val="28"/>
          <w:szCs w:val="28"/>
          <w:lang w:val="ru-RU"/>
        </w:rPr>
        <w:t> </w:t>
      </w:r>
      <w:r w:rsidRPr="00584536">
        <w:rPr>
          <w:sz w:val="28"/>
          <w:szCs w:val="28"/>
        </w:rPr>
        <w:t xml:space="preserve">здійснює прийом громадян, розгляд звернень (запитів) громадян, платників податків (платників єдиного внеску), органів державної влади, правоохоронних органів, </w:t>
      </w:r>
      <w:proofErr w:type="spellStart"/>
      <w:r w:rsidRPr="00584536">
        <w:rPr>
          <w:sz w:val="28"/>
          <w:szCs w:val="28"/>
        </w:rPr>
        <w:t>органів</w:t>
      </w:r>
      <w:proofErr w:type="spellEnd"/>
      <w:r w:rsidRPr="00584536">
        <w:rPr>
          <w:sz w:val="28"/>
          <w:szCs w:val="28"/>
        </w:rPr>
        <w:t xml:space="preserve"> судової влади та інших суб’єктів права на звернення з питань, пов’язаних з діяльністю ДПС, та запитів на отримання публічної інформації;</w:t>
      </w:r>
    </w:p>
    <w:p w:rsidR="005C0A01" w:rsidRPr="00584536" w:rsidRDefault="005C0A01" w:rsidP="005C0A01">
      <w:pPr>
        <w:ind w:firstLine="567"/>
        <w:contextualSpacing/>
        <w:jc w:val="both"/>
        <w:rPr>
          <w:sz w:val="28"/>
          <w:szCs w:val="28"/>
        </w:rPr>
      </w:pPr>
      <w:r w:rsidRPr="00584536">
        <w:rPr>
          <w:sz w:val="28"/>
          <w:szCs w:val="28"/>
        </w:rPr>
        <w:t>48)</w:t>
      </w:r>
      <w:r w:rsidRPr="00584536">
        <w:rPr>
          <w:sz w:val="28"/>
          <w:szCs w:val="28"/>
          <w:lang w:val="ru-RU"/>
        </w:rPr>
        <w:t> </w:t>
      </w:r>
      <w:r w:rsidRPr="00584536">
        <w:rPr>
          <w:sz w:val="28"/>
          <w:szCs w:val="28"/>
        </w:rPr>
        <w:t>надає індивідуальні податкові консультації, інформаційно-довідкові послуги з питань податкового та іншого законодавства, контроль за додержанням якого покладено на ДПС;</w:t>
      </w:r>
    </w:p>
    <w:p w:rsidR="005C0A01" w:rsidRPr="00584536" w:rsidRDefault="005C0A01" w:rsidP="005C0A01">
      <w:pPr>
        <w:ind w:firstLine="567"/>
        <w:contextualSpacing/>
        <w:jc w:val="both"/>
        <w:rPr>
          <w:sz w:val="28"/>
          <w:szCs w:val="28"/>
        </w:rPr>
      </w:pPr>
      <w:r w:rsidRPr="00584536">
        <w:rPr>
          <w:sz w:val="28"/>
          <w:szCs w:val="28"/>
        </w:rPr>
        <w:t>49)</w:t>
      </w:r>
      <w:r w:rsidRPr="00584536">
        <w:rPr>
          <w:sz w:val="28"/>
          <w:szCs w:val="28"/>
          <w:lang w:val="ru-RU"/>
        </w:rPr>
        <w:t> </w:t>
      </w:r>
      <w:r w:rsidRPr="00584536">
        <w:rPr>
          <w:sz w:val="28"/>
          <w:szCs w:val="28"/>
        </w:rPr>
        <w:t>надає ДПС узагальнену практику застосування законодавства з питань оподаткування, законодавства з питань сплати єдиного внеску та законодавства з інших питань, контроль за дотриманням якого покладено на ДПС на території Київської області;</w:t>
      </w:r>
    </w:p>
    <w:p w:rsidR="005C0A01" w:rsidRPr="00584536" w:rsidRDefault="005C0A01" w:rsidP="005C0A01">
      <w:pPr>
        <w:ind w:firstLine="567"/>
        <w:contextualSpacing/>
        <w:jc w:val="both"/>
        <w:rPr>
          <w:sz w:val="28"/>
          <w:szCs w:val="28"/>
        </w:rPr>
      </w:pPr>
      <w:r w:rsidRPr="00584536">
        <w:rPr>
          <w:sz w:val="28"/>
          <w:szCs w:val="28"/>
        </w:rPr>
        <w:t>50) реалізує інформаційну політику ДПС;</w:t>
      </w:r>
    </w:p>
    <w:p w:rsidR="005C0A01" w:rsidRPr="00584536" w:rsidRDefault="005C0A01" w:rsidP="005C0A01">
      <w:pPr>
        <w:ind w:firstLine="567"/>
        <w:contextualSpacing/>
        <w:jc w:val="both"/>
        <w:rPr>
          <w:sz w:val="28"/>
          <w:szCs w:val="28"/>
        </w:rPr>
      </w:pPr>
      <w:r w:rsidRPr="00584536">
        <w:rPr>
          <w:sz w:val="28"/>
          <w:szCs w:val="28"/>
        </w:rPr>
        <w:t xml:space="preserve">51) оприлюднює </w:t>
      </w:r>
      <w:r w:rsidRPr="00584536">
        <w:rPr>
          <w:noProof/>
          <w:sz w:val="28"/>
          <w:szCs w:val="28"/>
        </w:rPr>
        <w:t>на субсайті ГУ ДПС вебпорталу ДПС офіційну інформацію, що належить до компетенції ГУ ДПС,</w:t>
      </w:r>
      <w:r w:rsidRPr="00584536">
        <w:rPr>
          <w:sz w:val="28"/>
          <w:szCs w:val="28"/>
        </w:rPr>
        <w:t xml:space="preserve"> зокрема інформацію, яка підлягає оприлюдненню відповідно до законодавства;</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52) забезпечує здійснення у засобах масової інформації роз’яснювальної роботи, пов’язаної із застосуванням законодавства з питань, що належать до компетенції ДПС;</w:t>
      </w:r>
    </w:p>
    <w:p w:rsidR="005C0A01" w:rsidRPr="00584536" w:rsidRDefault="005C0A01" w:rsidP="005C0A01">
      <w:pPr>
        <w:pStyle w:val="a3"/>
        <w:spacing w:before="0" w:beforeAutospacing="0" w:after="0" w:afterAutospacing="0"/>
        <w:ind w:firstLine="567"/>
        <w:contextualSpacing/>
        <w:jc w:val="both"/>
        <w:rPr>
          <w:sz w:val="28"/>
          <w:szCs w:val="28"/>
        </w:rPr>
      </w:pPr>
      <w:r w:rsidRPr="00584536">
        <w:rPr>
          <w:sz w:val="28"/>
          <w:szCs w:val="28"/>
        </w:rPr>
        <w:t xml:space="preserve">53) забезпечує оприлюднення (оновлення) наборів даних, які підлягають оприлюдненню у формі відкритих даних на </w:t>
      </w:r>
      <w:proofErr w:type="spellStart"/>
      <w:r w:rsidRPr="00584536">
        <w:rPr>
          <w:sz w:val="28"/>
          <w:szCs w:val="28"/>
        </w:rPr>
        <w:t>субсайті</w:t>
      </w:r>
      <w:proofErr w:type="spellEnd"/>
      <w:r w:rsidRPr="00584536">
        <w:rPr>
          <w:sz w:val="28"/>
          <w:szCs w:val="28"/>
        </w:rPr>
        <w:t xml:space="preserve"> ГУ ДПС офіційного </w:t>
      </w:r>
      <w:proofErr w:type="spellStart"/>
      <w:r w:rsidRPr="00584536">
        <w:rPr>
          <w:sz w:val="28"/>
          <w:szCs w:val="28"/>
        </w:rPr>
        <w:t>вебпорталу</w:t>
      </w:r>
      <w:proofErr w:type="spellEnd"/>
      <w:r w:rsidRPr="00584536">
        <w:rPr>
          <w:sz w:val="28"/>
          <w:szCs w:val="28"/>
        </w:rPr>
        <w:t xml:space="preserve"> ДПС та єдиному державному </w:t>
      </w:r>
      <w:proofErr w:type="spellStart"/>
      <w:r w:rsidRPr="00584536">
        <w:rPr>
          <w:sz w:val="28"/>
          <w:szCs w:val="28"/>
        </w:rPr>
        <w:t>вебпорталі</w:t>
      </w:r>
      <w:proofErr w:type="spellEnd"/>
      <w:r w:rsidRPr="00584536">
        <w:rPr>
          <w:sz w:val="28"/>
          <w:szCs w:val="28"/>
        </w:rPr>
        <w:t xml:space="preserve"> відкритих даних, в установленому законодавством порядку;</w:t>
      </w:r>
    </w:p>
    <w:p w:rsidR="005C0A01" w:rsidRPr="00584536" w:rsidRDefault="005C0A01" w:rsidP="005C0A01">
      <w:pPr>
        <w:ind w:firstLine="567"/>
        <w:contextualSpacing/>
        <w:jc w:val="both"/>
        <w:rPr>
          <w:sz w:val="28"/>
          <w:szCs w:val="28"/>
        </w:rPr>
      </w:pPr>
      <w:r w:rsidRPr="00584536">
        <w:rPr>
          <w:sz w:val="28"/>
          <w:szCs w:val="28"/>
        </w:rPr>
        <w:t>54) співпрацює з інститутами громадянського суспільства, забезпечує проведення консультацій з громадськістю, зокрема через громадську раду, з питань реалізації державної податкової політики;</w:t>
      </w:r>
    </w:p>
    <w:p w:rsidR="005C0A01" w:rsidRDefault="005C0A01" w:rsidP="005C0A01">
      <w:pPr>
        <w:ind w:firstLine="567"/>
        <w:jc w:val="both"/>
        <w:rPr>
          <w:sz w:val="28"/>
          <w:szCs w:val="28"/>
        </w:rPr>
      </w:pPr>
      <w:r>
        <w:rPr>
          <w:sz w:val="28"/>
          <w:szCs w:val="28"/>
        </w:rPr>
        <w:t>55) здійснює прогнозування та планування видатків на матеріально-технічне забезпечення і розвиток діяльності ГУ ДПС;</w:t>
      </w:r>
    </w:p>
    <w:p w:rsidR="005C0A01" w:rsidRDefault="005C0A01" w:rsidP="005C0A01">
      <w:pPr>
        <w:ind w:firstLine="567"/>
        <w:jc w:val="both"/>
        <w:rPr>
          <w:sz w:val="28"/>
          <w:szCs w:val="28"/>
        </w:rPr>
      </w:pPr>
      <w:r>
        <w:rPr>
          <w:bCs/>
          <w:iCs/>
          <w:color w:val="0000FF"/>
          <w:sz w:val="28"/>
          <w:szCs w:val="28"/>
        </w:rPr>
        <w:t>5</w:t>
      </w:r>
      <w:r>
        <w:rPr>
          <w:bCs/>
          <w:iCs/>
          <w:color w:val="0000FF"/>
          <w:sz w:val="28"/>
          <w:szCs w:val="28"/>
          <w:lang w:val="ru-RU"/>
        </w:rPr>
        <w:t>6</w:t>
      </w:r>
      <w:r>
        <w:rPr>
          <w:bCs/>
          <w:iCs/>
          <w:color w:val="0000FF"/>
          <w:sz w:val="28"/>
          <w:szCs w:val="28"/>
        </w:rPr>
        <w:t>)</w:t>
      </w:r>
      <w:r>
        <w:rPr>
          <w:bCs/>
          <w:iCs/>
          <w:sz w:val="28"/>
          <w:szCs w:val="28"/>
          <w:lang w:val="en-US"/>
        </w:rPr>
        <w:t> </w:t>
      </w:r>
      <w:r>
        <w:rPr>
          <w:bCs/>
          <w:iCs/>
          <w:sz w:val="28"/>
          <w:szCs w:val="28"/>
        </w:rPr>
        <w:t>забезпечує інформування органів місцевого самоврядування про стан розрахунків з місцевими бюджетами;</w:t>
      </w:r>
    </w:p>
    <w:p w:rsidR="005C0A01" w:rsidRDefault="005C0A01" w:rsidP="005C0A01">
      <w:pPr>
        <w:ind w:firstLine="567"/>
        <w:jc w:val="both"/>
        <w:rPr>
          <w:bCs/>
          <w:iCs/>
          <w:sz w:val="28"/>
          <w:szCs w:val="28"/>
        </w:rPr>
      </w:pPr>
      <w:r>
        <w:rPr>
          <w:bCs/>
          <w:iCs/>
          <w:color w:val="0000FF"/>
          <w:sz w:val="28"/>
          <w:szCs w:val="28"/>
        </w:rPr>
        <w:lastRenderedPageBreak/>
        <w:t>5</w:t>
      </w:r>
      <w:r>
        <w:rPr>
          <w:bCs/>
          <w:iCs/>
          <w:color w:val="0000FF"/>
          <w:sz w:val="28"/>
          <w:szCs w:val="28"/>
          <w:lang w:val="ru-RU"/>
        </w:rPr>
        <w:t>7</w:t>
      </w:r>
      <w:r>
        <w:rPr>
          <w:bCs/>
          <w:iCs/>
          <w:color w:val="0000FF"/>
          <w:sz w:val="28"/>
          <w:szCs w:val="28"/>
        </w:rPr>
        <w:t>)</w:t>
      </w:r>
      <w:r>
        <w:rPr>
          <w:sz w:val="28"/>
          <w:szCs w:val="28"/>
        </w:rPr>
        <w:t> </w:t>
      </w:r>
      <w:r>
        <w:rPr>
          <w:bCs/>
          <w:iCs/>
          <w:sz w:val="28"/>
          <w:szCs w:val="28"/>
        </w:rPr>
        <w:t>здійснює контроль за своєчасністю, достовірністю, повнотою нарахування та сплати частини чистого прибутку (доходу) до бюджету державними та комунальними унітарними підприємствами та їх об’єднаннями, а також господарськими товариствами, у статутному капіталі яких є державна та/або комунальна власність;</w:t>
      </w:r>
    </w:p>
    <w:p w:rsidR="005C0A01" w:rsidRDefault="005C0A01" w:rsidP="005C0A01">
      <w:pPr>
        <w:ind w:firstLine="567"/>
        <w:jc w:val="both"/>
        <w:rPr>
          <w:bCs/>
          <w:iCs/>
          <w:sz w:val="28"/>
          <w:szCs w:val="28"/>
        </w:rPr>
      </w:pPr>
      <w:r>
        <w:rPr>
          <w:bCs/>
          <w:iCs/>
          <w:color w:val="0000FF"/>
          <w:sz w:val="28"/>
          <w:szCs w:val="28"/>
        </w:rPr>
        <w:t>5</w:t>
      </w:r>
      <w:r>
        <w:rPr>
          <w:bCs/>
          <w:iCs/>
          <w:color w:val="0000FF"/>
          <w:sz w:val="28"/>
          <w:szCs w:val="28"/>
          <w:lang w:val="ru-RU"/>
        </w:rPr>
        <w:t>8</w:t>
      </w:r>
      <w:r>
        <w:rPr>
          <w:bCs/>
          <w:iCs/>
          <w:color w:val="0000FF"/>
          <w:sz w:val="28"/>
          <w:szCs w:val="28"/>
        </w:rPr>
        <w:t>)</w:t>
      </w:r>
      <w:r>
        <w:rPr>
          <w:bCs/>
          <w:iCs/>
          <w:sz w:val="28"/>
          <w:szCs w:val="28"/>
          <w:lang w:val="en-US"/>
        </w:rPr>
        <w:t> </w:t>
      </w:r>
      <w:r>
        <w:rPr>
          <w:bCs/>
          <w:iCs/>
          <w:sz w:val="28"/>
          <w:szCs w:val="28"/>
        </w:rPr>
        <w:t>здійснює контроль за своєчасністю, достовірністю, повнотою нарахування та сплати до бюджету дивідендів на державну частку господарськими товариствами, у статутному капіталі яких є корпоративні права держави, а також господарськими товариствами, 50 і більше відсотків акцій (часток, паїв) яких знаходяться у статутних капіталах господарських товариств, частка держави в яких становить 100 відсотків;</w:t>
      </w:r>
    </w:p>
    <w:p w:rsidR="005C0A01" w:rsidRDefault="005C0A01" w:rsidP="005C0A01">
      <w:pPr>
        <w:ind w:firstLine="567"/>
        <w:jc w:val="both"/>
        <w:rPr>
          <w:bCs/>
          <w:iCs/>
          <w:sz w:val="28"/>
          <w:szCs w:val="28"/>
        </w:rPr>
      </w:pPr>
      <w:r>
        <w:rPr>
          <w:bCs/>
          <w:iCs/>
          <w:color w:val="0000FF"/>
          <w:sz w:val="28"/>
          <w:szCs w:val="28"/>
          <w:lang w:val="ru-RU"/>
        </w:rPr>
        <w:t>59</w:t>
      </w:r>
      <w:r>
        <w:rPr>
          <w:bCs/>
          <w:iCs/>
          <w:color w:val="0000FF"/>
          <w:sz w:val="28"/>
          <w:szCs w:val="28"/>
        </w:rPr>
        <w:t>)</w:t>
      </w:r>
      <w:r>
        <w:rPr>
          <w:bCs/>
          <w:iCs/>
          <w:sz w:val="28"/>
          <w:szCs w:val="28"/>
        </w:rPr>
        <w:t xml:space="preserve"> подає органам місцевого самоврядування звітність, визначену </w:t>
      </w:r>
      <w:proofErr w:type="gramStart"/>
      <w:r>
        <w:rPr>
          <w:bCs/>
          <w:iCs/>
          <w:sz w:val="28"/>
          <w:szCs w:val="28"/>
        </w:rPr>
        <w:t>п</w:t>
      </w:r>
      <w:proofErr w:type="gramEnd"/>
      <w:r>
        <w:rPr>
          <w:bCs/>
          <w:iCs/>
          <w:sz w:val="28"/>
          <w:szCs w:val="28"/>
        </w:rPr>
        <w:t xml:space="preserve">ідпунктом 12.3.3 пункту 12.3 статті 12 </w:t>
      </w:r>
      <w:r>
        <w:rPr>
          <w:sz w:val="28"/>
          <w:szCs w:val="28"/>
        </w:rPr>
        <w:t>Податкового кодексу України</w:t>
      </w:r>
      <w:r>
        <w:rPr>
          <w:bCs/>
          <w:iCs/>
          <w:sz w:val="28"/>
          <w:szCs w:val="28"/>
        </w:rPr>
        <w:t>, у тому числі щодо платників податків;</w:t>
      </w:r>
    </w:p>
    <w:p w:rsidR="005C0A01" w:rsidRDefault="005C0A01" w:rsidP="005C0A01">
      <w:pPr>
        <w:ind w:firstLine="567"/>
        <w:jc w:val="both"/>
        <w:rPr>
          <w:bCs/>
          <w:iCs/>
          <w:sz w:val="28"/>
          <w:szCs w:val="28"/>
        </w:rPr>
      </w:pPr>
      <w:r>
        <w:rPr>
          <w:bCs/>
          <w:color w:val="0000FF"/>
          <w:sz w:val="28"/>
          <w:szCs w:val="28"/>
          <w:lang w:val="ru-RU" w:eastAsia="en-US"/>
        </w:rPr>
        <w:t>59</w:t>
      </w:r>
      <w:r>
        <w:rPr>
          <w:bCs/>
          <w:color w:val="0000FF"/>
          <w:sz w:val="28"/>
          <w:szCs w:val="28"/>
          <w:vertAlign w:val="superscript"/>
          <w:lang w:eastAsia="en-US"/>
        </w:rPr>
        <w:t>1</w:t>
      </w:r>
      <w:r>
        <w:rPr>
          <w:bCs/>
          <w:color w:val="0000FF"/>
          <w:sz w:val="28"/>
          <w:szCs w:val="28"/>
          <w:lang w:eastAsia="en-US"/>
        </w:rPr>
        <w:t>)</w:t>
      </w:r>
      <w:r>
        <w:rPr>
          <w:bCs/>
          <w:sz w:val="28"/>
          <w:szCs w:val="28"/>
          <w:lang w:eastAsia="en-US"/>
        </w:rPr>
        <w:t> </w:t>
      </w:r>
      <w:r>
        <w:rPr>
          <w:sz w:val="28"/>
          <w:szCs w:val="28"/>
        </w:rPr>
        <w:t xml:space="preserve">здійснює заходи щодо забезпечення виконання прийнятих в установленому законом порядку </w:t>
      </w:r>
      <w:proofErr w:type="gramStart"/>
      <w:r>
        <w:rPr>
          <w:sz w:val="28"/>
          <w:szCs w:val="28"/>
        </w:rPr>
        <w:t>р</w:t>
      </w:r>
      <w:proofErr w:type="gramEnd"/>
      <w:r>
        <w:rPr>
          <w:sz w:val="28"/>
          <w:szCs w:val="28"/>
        </w:rPr>
        <w:t>ішень про застосування спеціальних економічних та інших обмежувальних заходів (санкцій) до платників податків;</w:t>
      </w:r>
    </w:p>
    <w:p w:rsidR="005C0A01" w:rsidRDefault="005C0A01" w:rsidP="005C0A01">
      <w:pPr>
        <w:ind w:firstLine="567"/>
        <w:jc w:val="both"/>
        <w:rPr>
          <w:bCs/>
          <w:iCs/>
          <w:sz w:val="28"/>
          <w:szCs w:val="28"/>
        </w:rPr>
      </w:pPr>
      <w:r>
        <w:rPr>
          <w:bCs/>
          <w:color w:val="0000FF"/>
          <w:sz w:val="28"/>
          <w:szCs w:val="28"/>
          <w:lang w:eastAsia="en-US"/>
        </w:rPr>
        <w:t>59</w:t>
      </w:r>
      <w:r>
        <w:rPr>
          <w:bCs/>
          <w:color w:val="0000FF"/>
          <w:sz w:val="28"/>
          <w:szCs w:val="28"/>
          <w:vertAlign w:val="superscript"/>
          <w:lang w:eastAsia="en-US"/>
        </w:rPr>
        <w:t>2</w:t>
      </w:r>
      <w:r>
        <w:rPr>
          <w:bCs/>
          <w:color w:val="0000FF"/>
          <w:sz w:val="28"/>
          <w:szCs w:val="28"/>
          <w:lang w:eastAsia="en-US"/>
        </w:rPr>
        <w:t>)</w:t>
      </w:r>
      <w:r>
        <w:rPr>
          <w:bCs/>
          <w:sz w:val="28"/>
          <w:szCs w:val="28"/>
          <w:lang w:eastAsia="en-US"/>
        </w:rPr>
        <w:t> </w:t>
      </w:r>
      <w:r>
        <w:rPr>
          <w:sz w:val="28"/>
          <w:szCs w:val="28"/>
        </w:rPr>
        <w:t>здійснює контроль за своєчасністю та повнотою сплати авансових внесків з податку на прибуток підприємств платниками податку, які провадять діяльність з торгівлі валютними цінностями у готівковій формі</w:t>
      </w:r>
      <w:r>
        <w:rPr>
          <w:bCs/>
          <w:sz w:val="28"/>
          <w:szCs w:val="28"/>
          <w:lang w:eastAsia="en-US"/>
        </w:rPr>
        <w:t>;</w:t>
      </w:r>
    </w:p>
    <w:p w:rsidR="005C0A01" w:rsidRDefault="005C0A01" w:rsidP="005C0A01">
      <w:pPr>
        <w:ind w:firstLine="567"/>
        <w:jc w:val="both"/>
        <w:rPr>
          <w:bCs/>
          <w:sz w:val="28"/>
          <w:szCs w:val="28"/>
        </w:rPr>
      </w:pPr>
      <w:r>
        <w:rPr>
          <w:color w:val="0000FF"/>
          <w:sz w:val="28"/>
          <w:szCs w:val="28"/>
          <w:lang w:val="ru-RU"/>
        </w:rPr>
        <w:t>60</w:t>
      </w:r>
      <w:r>
        <w:rPr>
          <w:color w:val="0000FF"/>
          <w:sz w:val="28"/>
          <w:szCs w:val="28"/>
        </w:rPr>
        <w:t>)</w:t>
      </w:r>
      <w:r>
        <w:rPr>
          <w:sz w:val="28"/>
          <w:szCs w:val="28"/>
        </w:rPr>
        <w:t> здійснює інші повноваження, визначені законом;</w:t>
      </w:r>
    </w:p>
    <w:p w:rsidR="005C0A01" w:rsidRDefault="005C0A01" w:rsidP="005C0A01">
      <w:pPr>
        <w:ind w:firstLine="567"/>
        <w:jc w:val="both"/>
        <w:rPr>
          <w:sz w:val="28"/>
          <w:szCs w:val="28"/>
        </w:rPr>
      </w:pPr>
      <w:r w:rsidRPr="002E7B72">
        <w:rPr>
          <w:color w:val="0000FF"/>
          <w:sz w:val="28"/>
          <w:szCs w:val="28"/>
          <w:lang w:val="ru-RU"/>
        </w:rPr>
        <w:t>61</w:t>
      </w:r>
      <w:r>
        <w:rPr>
          <w:color w:val="0000FF"/>
          <w:sz w:val="28"/>
          <w:szCs w:val="28"/>
        </w:rPr>
        <w:t>)</w:t>
      </w:r>
      <w:r>
        <w:rPr>
          <w:sz w:val="28"/>
          <w:szCs w:val="28"/>
        </w:rPr>
        <w:t> ДПІ:</w:t>
      </w:r>
    </w:p>
    <w:p w:rsidR="005C0A01" w:rsidRPr="00AE2D9F" w:rsidRDefault="005C0A01" w:rsidP="005C0A01">
      <w:pPr>
        <w:ind w:firstLine="567"/>
        <w:contextualSpacing/>
        <w:jc w:val="both"/>
        <w:rPr>
          <w:sz w:val="28"/>
          <w:szCs w:val="28"/>
        </w:rPr>
      </w:pPr>
      <w:r w:rsidRPr="00AE2D9F">
        <w:rPr>
          <w:sz w:val="28"/>
          <w:szCs w:val="28"/>
        </w:rPr>
        <w:t>надають адміністративні послуги платникам податків;</w:t>
      </w:r>
    </w:p>
    <w:p w:rsidR="005C0A01" w:rsidRPr="00AE2D9F" w:rsidRDefault="005C0A01" w:rsidP="005C0A01">
      <w:pPr>
        <w:ind w:firstLine="567"/>
        <w:contextualSpacing/>
        <w:jc w:val="both"/>
        <w:rPr>
          <w:sz w:val="28"/>
          <w:szCs w:val="28"/>
        </w:rPr>
      </w:pPr>
      <w:r w:rsidRPr="00AE2D9F">
        <w:rPr>
          <w:sz w:val="28"/>
          <w:szCs w:val="28"/>
        </w:rPr>
        <w:t>надають довідкові, інформаційні, електронні та інші послуги, пов’язані з реалізацією прав та обов’язків платника відповідно до вимог податкового та іншого законодавства, контроль за дотриманням якого покладено на контролюючий орган;</w:t>
      </w:r>
    </w:p>
    <w:p w:rsidR="005C0A01" w:rsidRPr="00AE2D9F" w:rsidRDefault="005C0A01" w:rsidP="005C0A01">
      <w:pPr>
        <w:ind w:firstLine="567"/>
        <w:contextualSpacing/>
        <w:jc w:val="both"/>
        <w:rPr>
          <w:sz w:val="28"/>
          <w:szCs w:val="28"/>
        </w:rPr>
      </w:pPr>
      <w:r w:rsidRPr="00AE2D9F">
        <w:rPr>
          <w:sz w:val="28"/>
          <w:szCs w:val="28"/>
        </w:rPr>
        <w:t>здійснюють реєстрацію та облік платників податків та єдиного внеску об’єктів оподаткування та об’єктів, пов’язаних з оподаткуванням, реєстраторів розрахункових операцій;</w:t>
      </w:r>
    </w:p>
    <w:p w:rsidR="005C0A01" w:rsidRPr="00AE2D9F" w:rsidRDefault="005C0A01" w:rsidP="005C0A01">
      <w:pPr>
        <w:ind w:firstLine="567"/>
        <w:contextualSpacing/>
        <w:jc w:val="both"/>
        <w:rPr>
          <w:sz w:val="28"/>
          <w:szCs w:val="28"/>
        </w:rPr>
      </w:pPr>
      <w:r w:rsidRPr="00AE2D9F">
        <w:rPr>
          <w:sz w:val="28"/>
          <w:szCs w:val="28"/>
        </w:rPr>
        <w:t>надають усні консультації відповідно до Податкового кодексу України, а також законодавства з питань сплати єдиного внеску, винятково з тих питань, що належать до повноважень ДПІ;</w:t>
      </w:r>
    </w:p>
    <w:p w:rsidR="005C0A01" w:rsidRPr="00AE2D9F" w:rsidRDefault="005C0A01" w:rsidP="005C0A01">
      <w:pPr>
        <w:ind w:firstLine="567"/>
        <w:contextualSpacing/>
        <w:jc w:val="both"/>
        <w:rPr>
          <w:sz w:val="28"/>
          <w:szCs w:val="28"/>
        </w:rPr>
      </w:pPr>
      <w:r w:rsidRPr="00AE2D9F">
        <w:rPr>
          <w:sz w:val="28"/>
          <w:szCs w:val="28"/>
        </w:rPr>
        <w:t>здійснюють у межах повноважень, передбачених законом, формування та ведення Державного реєстру фізичних осіб – платників податків, Єдиного банку даних про платників податків – юридичних осіб, реєстрів, ведення яких покладено законодавством на контролюючі органи;</w:t>
      </w:r>
    </w:p>
    <w:p w:rsidR="005C0A01" w:rsidRPr="00AE2D9F" w:rsidRDefault="005C0A01" w:rsidP="005C0A01">
      <w:pPr>
        <w:ind w:firstLine="567"/>
        <w:contextualSpacing/>
        <w:jc w:val="both"/>
        <w:rPr>
          <w:sz w:val="28"/>
          <w:szCs w:val="28"/>
        </w:rPr>
      </w:pPr>
      <w:r w:rsidRPr="00AE2D9F">
        <w:rPr>
          <w:sz w:val="28"/>
          <w:szCs w:val="28"/>
        </w:rPr>
        <w:t>виконують інші функції сервісного обслуговування платників податків, визначених законом.</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5. ГУ ДПС з метою організації своєї діяльності:</w:t>
      </w:r>
    </w:p>
    <w:p w:rsidR="005C0A01" w:rsidRPr="00AE2D9F" w:rsidRDefault="005C0A01" w:rsidP="005C0A01">
      <w:pPr>
        <w:ind w:firstLine="567"/>
        <w:contextualSpacing/>
        <w:jc w:val="both"/>
        <w:rPr>
          <w:sz w:val="28"/>
          <w:szCs w:val="28"/>
        </w:rPr>
      </w:pPr>
      <w:r w:rsidRPr="00AE2D9F">
        <w:rPr>
          <w:sz w:val="28"/>
          <w:szCs w:val="28"/>
        </w:rPr>
        <w:t>1) у межах повноважень, визначених порядком, затвердженим відповідним наказом ДПС, забезпечує реалізацію політики з питань управління персоналом у ГУ ДПС;</w:t>
      </w:r>
    </w:p>
    <w:p w:rsidR="005C0A01" w:rsidRPr="00AE2D9F" w:rsidRDefault="005C0A01" w:rsidP="005C0A01">
      <w:pPr>
        <w:ind w:firstLine="567"/>
        <w:contextualSpacing/>
        <w:jc w:val="both"/>
        <w:rPr>
          <w:sz w:val="28"/>
          <w:szCs w:val="28"/>
        </w:rPr>
      </w:pPr>
      <w:r w:rsidRPr="00AE2D9F">
        <w:rPr>
          <w:sz w:val="28"/>
          <w:szCs w:val="28"/>
        </w:rPr>
        <w:lastRenderedPageBreak/>
        <w:t>2) забезпечує у межах повноважень, передбачених законом, здійснення заходів щодо запобігання та виявлення корупції і контроль за дотриманням вимог антикорупційного законодавства в ГУ ДПС;</w:t>
      </w:r>
    </w:p>
    <w:p w:rsidR="005C0A01" w:rsidRPr="00AE2D9F" w:rsidRDefault="005C0A01" w:rsidP="005C0A01">
      <w:pPr>
        <w:ind w:firstLine="567"/>
        <w:contextualSpacing/>
        <w:jc w:val="both"/>
        <w:rPr>
          <w:sz w:val="28"/>
          <w:szCs w:val="28"/>
        </w:rPr>
      </w:pPr>
      <w:r w:rsidRPr="00AE2D9F">
        <w:rPr>
          <w:sz w:val="28"/>
          <w:szCs w:val="28"/>
        </w:rPr>
        <w:t>3) організовує свою роботу;</w:t>
      </w:r>
    </w:p>
    <w:p w:rsidR="005C0A01" w:rsidRPr="00AE2D9F" w:rsidRDefault="005C0A01" w:rsidP="005C0A01">
      <w:pPr>
        <w:ind w:firstLine="567"/>
        <w:contextualSpacing/>
        <w:jc w:val="both"/>
        <w:rPr>
          <w:sz w:val="28"/>
          <w:szCs w:val="28"/>
        </w:rPr>
      </w:pPr>
      <w:r w:rsidRPr="00AE2D9F">
        <w:rPr>
          <w:sz w:val="28"/>
          <w:szCs w:val="28"/>
        </w:rPr>
        <w:t>4) забезпечує взаємодію з державними органами та органами місцевого самоврядування;</w:t>
      </w:r>
    </w:p>
    <w:p w:rsidR="005C0A01" w:rsidRPr="00AE2D9F" w:rsidRDefault="005C0A01" w:rsidP="005C0A01">
      <w:pPr>
        <w:ind w:firstLine="567"/>
        <w:contextualSpacing/>
        <w:jc w:val="both"/>
        <w:rPr>
          <w:sz w:val="28"/>
          <w:szCs w:val="28"/>
        </w:rPr>
      </w:pPr>
      <w:r w:rsidRPr="00AE2D9F">
        <w:rPr>
          <w:sz w:val="28"/>
          <w:szCs w:val="28"/>
        </w:rPr>
        <w:t xml:space="preserve">5) забезпечує охорону державної таємниці відповідно до вимог режиму секретності, </w:t>
      </w:r>
      <w:r w:rsidRPr="00AE2D9F">
        <w:rPr>
          <w:noProof/>
          <w:sz w:val="28"/>
          <w:szCs w:val="28"/>
        </w:rPr>
        <w:t>кіберзахист,</w:t>
      </w:r>
      <w:r w:rsidRPr="00AE2D9F">
        <w:rPr>
          <w:sz w:val="28"/>
          <w:szCs w:val="28"/>
        </w:rPr>
        <w:t xml:space="preserve"> технічний і криптографічний захист інформації та здійснює контроль за його станом;</w:t>
      </w:r>
    </w:p>
    <w:p w:rsidR="005C0A01" w:rsidRPr="00AE2D9F" w:rsidRDefault="005C0A01" w:rsidP="005C0A01">
      <w:pPr>
        <w:ind w:firstLine="567"/>
        <w:contextualSpacing/>
        <w:jc w:val="both"/>
        <w:rPr>
          <w:sz w:val="28"/>
          <w:szCs w:val="28"/>
        </w:rPr>
      </w:pPr>
      <w:r w:rsidRPr="00AE2D9F">
        <w:rPr>
          <w:sz w:val="28"/>
          <w:szCs w:val="28"/>
        </w:rPr>
        <w:t>6) забезпечує згідно із законодавством у межах компетенції надання державним органам інформації з реєстрів, банків і баз даних, ведення яких покладено законодавством на ДПС;</w:t>
      </w:r>
    </w:p>
    <w:p w:rsidR="005C0A01" w:rsidRPr="00AE2D9F" w:rsidRDefault="005C0A01" w:rsidP="005C0A01">
      <w:pPr>
        <w:ind w:firstLine="567"/>
        <w:contextualSpacing/>
        <w:jc w:val="both"/>
        <w:rPr>
          <w:sz w:val="28"/>
          <w:szCs w:val="28"/>
        </w:rPr>
      </w:pPr>
      <w:r w:rsidRPr="00AE2D9F">
        <w:rPr>
          <w:sz w:val="28"/>
          <w:szCs w:val="28"/>
        </w:rPr>
        <w:t>7) здійснює комплекс заходів для забезпечення дотримання законності та ефективності в межах повноважень, передбачених законом, ефективне, результативне і цільове використання бюджетних коштів, досягнення результатів відповідно до встановленої мети, завдань, планів і вимог щодо діяльності ГУ ДПС;</w:t>
      </w:r>
    </w:p>
    <w:p w:rsidR="005C0A01" w:rsidRPr="00AE2D9F" w:rsidRDefault="005C0A01" w:rsidP="005C0A01">
      <w:pPr>
        <w:ind w:firstLine="567"/>
        <w:contextualSpacing/>
        <w:jc w:val="both"/>
        <w:rPr>
          <w:sz w:val="28"/>
          <w:szCs w:val="28"/>
        </w:rPr>
      </w:pPr>
      <w:r w:rsidRPr="00AE2D9F">
        <w:rPr>
          <w:rFonts w:eastAsia="Calibri"/>
          <w:sz w:val="28"/>
          <w:szCs w:val="28"/>
        </w:rPr>
        <w:t>8) здійснює планово-фінансову роботу в ГУ ДПС, контроль за використанням фінансових і матеріальних ресурсів, організацію, ведення, вдосконалення бухгалтерського обліку, складання фінансової та іншої звітності, ведення обліку трудових ресурсів та заробітної плати (у тому числі сплачує податок з доходів фізичних осіб) в установленому законодавством порядку;</w:t>
      </w:r>
    </w:p>
    <w:p w:rsidR="005C0A01" w:rsidRPr="00AE2D9F" w:rsidRDefault="005C0A01" w:rsidP="005C0A01">
      <w:pPr>
        <w:ind w:firstLine="567"/>
        <w:contextualSpacing/>
        <w:jc w:val="both"/>
        <w:rPr>
          <w:sz w:val="28"/>
          <w:szCs w:val="28"/>
        </w:rPr>
      </w:pPr>
      <w:r w:rsidRPr="00AE2D9F">
        <w:rPr>
          <w:sz w:val="28"/>
          <w:szCs w:val="28"/>
        </w:rPr>
        <w:t>9) здійснює роботу з ведення діловодства та архівного зберігання документів відповідно до встановлених правил;</w:t>
      </w:r>
    </w:p>
    <w:p w:rsidR="005C0A01" w:rsidRPr="00AE2D9F" w:rsidRDefault="005C0A01" w:rsidP="005C0A01">
      <w:pPr>
        <w:ind w:firstLine="567"/>
        <w:contextualSpacing/>
        <w:jc w:val="both"/>
        <w:rPr>
          <w:sz w:val="28"/>
          <w:szCs w:val="28"/>
        </w:rPr>
      </w:pPr>
      <w:r w:rsidRPr="00AE2D9F">
        <w:rPr>
          <w:sz w:val="28"/>
          <w:szCs w:val="28"/>
        </w:rPr>
        <w:t>10) здійснює інформаційно-аналітичне забезпечення ГУ ДПС та автоматизацію її діяльності;</w:t>
      </w:r>
    </w:p>
    <w:p w:rsidR="005C0A01" w:rsidRPr="00AE2D9F" w:rsidRDefault="005C0A01" w:rsidP="005C0A01">
      <w:pPr>
        <w:ind w:firstLine="567"/>
        <w:contextualSpacing/>
        <w:jc w:val="both"/>
        <w:rPr>
          <w:sz w:val="28"/>
          <w:szCs w:val="28"/>
        </w:rPr>
      </w:pPr>
      <w:r w:rsidRPr="00AE2D9F">
        <w:rPr>
          <w:sz w:val="28"/>
          <w:szCs w:val="28"/>
        </w:rPr>
        <w:t>11) забезпечує в межах своїх повноважень реалізацію державної політики щодо державної таємниці та захисту інформації, контроль за її збереженням у ГУ ДПС, а також мобілізаційну підготовку, мобілізацію.</w:t>
      </w:r>
    </w:p>
    <w:p w:rsidR="005C0A01" w:rsidRPr="00AE2D9F" w:rsidRDefault="005C0A01" w:rsidP="005C0A01">
      <w:pPr>
        <w:ind w:firstLine="567"/>
        <w:contextualSpacing/>
        <w:jc w:val="both"/>
        <w:rPr>
          <w:sz w:val="28"/>
          <w:szCs w:val="28"/>
        </w:rPr>
      </w:pPr>
      <w:r w:rsidRPr="00AE2D9F">
        <w:rPr>
          <w:sz w:val="28"/>
          <w:szCs w:val="28"/>
        </w:rPr>
        <w:t xml:space="preserve">12) забезпечує </w:t>
      </w:r>
      <w:proofErr w:type="spellStart"/>
      <w:r w:rsidRPr="00AE2D9F">
        <w:rPr>
          <w:sz w:val="28"/>
          <w:szCs w:val="28"/>
        </w:rPr>
        <w:t>самопредставництво</w:t>
      </w:r>
      <w:proofErr w:type="spellEnd"/>
      <w:r w:rsidRPr="00AE2D9F">
        <w:rPr>
          <w:sz w:val="28"/>
          <w:szCs w:val="28"/>
        </w:rPr>
        <w:t xml:space="preserve"> ДПС та ГУ ДПС у судах через начальника ГУ ДПС, а також без окремого доручення Голови ДПС та начальника ГУ ДПС через їхніх заступників, державних службовців підрозділів до функціональних повноважень яких належить представництво в судах інтересів ГУ ДПС відповідно до положень про такі підрозділи, які забезпечують </w:t>
      </w:r>
      <w:proofErr w:type="spellStart"/>
      <w:r w:rsidRPr="00AE2D9F">
        <w:rPr>
          <w:sz w:val="28"/>
          <w:szCs w:val="28"/>
        </w:rPr>
        <w:t>самопредставництво</w:t>
      </w:r>
      <w:proofErr w:type="spellEnd"/>
      <w:r w:rsidRPr="00AE2D9F">
        <w:rPr>
          <w:sz w:val="28"/>
          <w:szCs w:val="28"/>
        </w:rPr>
        <w:t xml:space="preserve"> інтересів ДПС та ГУ ДПС в судах без окремого доручення Голови ДПС та начальника ГУ ДПС.</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6. ГУ ДПС для виконання покладених на нього завдань має право:</w:t>
      </w:r>
    </w:p>
    <w:p w:rsidR="005C0A01" w:rsidRPr="00AE2D9F" w:rsidRDefault="005C0A01" w:rsidP="005C0A01">
      <w:pPr>
        <w:ind w:firstLine="567"/>
        <w:contextualSpacing/>
        <w:jc w:val="both"/>
        <w:rPr>
          <w:sz w:val="28"/>
          <w:szCs w:val="28"/>
        </w:rPr>
      </w:pPr>
      <w:r w:rsidRPr="00AE2D9F">
        <w:rPr>
          <w:sz w:val="28"/>
          <w:szCs w:val="28"/>
        </w:rPr>
        <w:t>1) проводити у визначеному законодавством порядку перевірку показників, пов’язаних із визначенням об’єктів оподаткування та із своєчасністю, достовірністю, повнотою нарахування та сплатою всіх передбачених Податковим кодексом України податків, зборів, платежів, а також єдиного внеску, дотриманням вимог законодавства з інших питань, контроль за дотриманням якого покладено на ДПС;</w:t>
      </w:r>
    </w:p>
    <w:p w:rsidR="005C0A01" w:rsidRPr="00AE2D9F" w:rsidRDefault="005C0A01" w:rsidP="005C0A01">
      <w:pPr>
        <w:ind w:firstLine="567"/>
        <w:contextualSpacing/>
        <w:jc w:val="both"/>
        <w:rPr>
          <w:sz w:val="28"/>
          <w:szCs w:val="28"/>
        </w:rPr>
      </w:pPr>
      <w:r w:rsidRPr="00AE2D9F">
        <w:rPr>
          <w:sz w:val="28"/>
          <w:szCs w:val="28"/>
        </w:rPr>
        <w:lastRenderedPageBreak/>
        <w:t>2) проводити перевірку правильності та повноти визначення фінансового результату до оподаткування згідно з бухгалтерським обліком відповідно до національних положень (стандартів) бухгалтерського обліку або міжнародних стандартів фінансової звітності;</w:t>
      </w:r>
    </w:p>
    <w:p w:rsidR="005C0A01" w:rsidRPr="00AE2D9F" w:rsidRDefault="005C0A01" w:rsidP="005C0A01">
      <w:pPr>
        <w:ind w:firstLine="567"/>
        <w:contextualSpacing/>
        <w:jc w:val="both"/>
        <w:rPr>
          <w:sz w:val="28"/>
          <w:szCs w:val="28"/>
        </w:rPr>
      </w:pPr>
      <w:r w:rsidRPr="00AE2D9F">
        <w:rPr>
          <w:sz w:val="28"/>
          <w:szCs w:val="28"/>
        </w:rPr>
        <w:t>3)</w:t>
      </w:r>
      <w:r w:rsidRPr="00AE2D9F">
        <w:rPr>
          <w:sz w:val="28"/>
          <w:szCs w:val="28"/>
          <w:lang w:val="en-US"/>
        </w:rPr>
        <w:t> </w:t>
      </w:r>
      <w:r w:rsidRPr="00AE2D9F">
        <w:rPr>
          <w:sz w:val="28"/>
          <w:szCs w:val="28"/>
        </w:rPr>
        <w:t>визначати у передбачених Податковим кодексом України випадках суми податкових та грошових зобов’язань платників податків;</w:t>
      </w:r>
    </w:p>
    <w:p w:rsidR="005C0A01" w:rsidRPr="00AE2D9F" w:rsidRDefault="005C0A01" w:rsidP="005C0A01">
      <w:pPr>
        <w:ind w:firstLine="567"/>
        <w:contextualSpacing/>
        <w:jc w:val="both"/>
        <w:rPr>
          <w:sz w:val="28"/>
          <w:szCs w:val="28"/>
        </w:rPr>
      </w:pPr>
      <w:r w:rsidRPr="00AE2D9F">
        <w:rPr>
          <w:bCs/>
          <w:iCs/>
          <w:sz w:val="28"/>
          <w:szCs w:val="28"/>
        </w:rPr>
        <w:t>4)</w:t>
      </w:r>
      <w:r w:rsidRPr="00AE2D9F">
        <w:rPr>
          <w:bCs/>
          <w:iCs/>
          <w:sz w:val="28"/>
          <w:szCs w:val="28"/>
          <w:lang w:val="en-US"/>
        </w:rPr>
        <w:t> </w:t>
      </w:r>
      <w:r w:rsidRPr="00AE2D9F">
        <w:rPr>
          <w:bCs/>
          <w:iCs/>
          <w:sz w:val="28"/>
          <w:szCs w:val="28"/>
        </w:rPr>
        <w:t>аналізувати фінансовий стан платника податків, що має податковий борг, та стан забезпечення такого боргу податковою заставою;</w:t>
      </w:r>
    </w:p>
    <w:p w:rsidR="005C0A01" w:rsidRPr="00AE2D9F" w:rsidRDefault="005C0A01" w:rsidP="005C0A01">
      <w:pPr>
        <w:ind w:firstLine="567"/>
        <w:contextualSpacing/>
        <w:jc w:val="both"/>
        <w:rPr>
          <w:sz w:val="28"/>
          <w:szCs w:val="28"/>
        </w:rPr>
      </w:pPr>
      <w:r w:rsidRPr="00AE2D9F">
        <w:rPr>
          <w:sz w:val="28"/>
          <w:szCs w:val="28"/>
        </w:rPr>
        <w:t>5)</w:t>
      </w:r>
      <w:r w:rsidRPr="00AE2D9F">
        <w:rPr>
          <w:sz w:val="28"/>
          <w:szCs w:val="28"/>
          <w:lang w:val="ru-RU"/>
        </w:rPr>
        <w:t> </w:t>
      </w:r>
      <w:r w:rsidRPr="00AE2D9F">
        <w:rPr>
          <w:sz w:val="28"/>
          <w:szCs w:val="28"/>
        </w:rPr>
        <w:t>запрошувати платників податків (платників єдиного внеску) або їхніх представників для перевірки правильності нарахування та своєчасності сплати податків, зборів, платежів, єдиного внеску;</w:t>
      </w:r>
    </w:p>
    <w:p w:rsidR="005C0A01" w:rsidRPr="00AE2D9F" w:rsidRDefault="005C0A01" w:rsidP="005C0A01">
      <w:pPr>
        <w:ind w:firstLine="567"/>
        <w:contextualSpacing/>
        <w:jc w:val="both"/>
        <w:rPr>
          <w:sz w:val="28"/>
          <w:szCs w:val="28"/>
        </w:rPr>
      </w:pPr>
      <w:r w:rsidRPr="00AE2D9F">
        <w:rPr>
          <w:sz w:val="28"/>
          <w:szCs w:val="28"/>
        </w:rPr>
        <w:t>6)</w:t>
      </w:r>
      <w:r w:rsidRPr="00AE2D9F">
        <w:rPr>
          <w:sz w:val="28"/>
          <w:szCs w:val="28"/>
          <w:lang w:val="ru-RU"/>
        </w:rPr>
        <w:t> </w:t>
      </w:r>
      <w:r w:rsidRPr="00AE2D9F">
        <w:rPr>
          <w:sz w:val="28"/>
          <w:szCs w:val="28"/>
        </w:rPr>
        <w:t>під час проведення перевірок у платників податків – фізичних осіб, а також у посадових осіб платників податків – юридичних осіб та платників єдиного внеску перевіряти документи, що посвідчують особу, а також документи, що підтверджують посаду посадових осіб та/або осіб, які фактично здійснюють розрахункові операції;</w:t>
      </w:r>
    </w:p>
    <w:p w:rsidR="005C0A01" w:rsidRPr="00AE2D9F" w:rsidRDefault="005C0A01" w:rsidP="005C0A01">
      <w:pPr>
        <w:ind w:firstLine="567"/>
        <w:contextualSpacing/>
        <w:jc w:val="both"/>
        <w:rPr>
          <w:sz w:val="28"/>
          <w:szCs w:val="28"/>
        </w:rPr>
      </w:pPr>
      <w:r w:rsidRPr="00AE2D9F">
        <w:rPr>
          <w:sz w:val="28"/>
          <w:szCs w:val="28"/>
        </w:rPr>
        <w:t>7)</w:t>
      </w:r>
      <w:r w:rsidRPr="00AE2D9F">
        <w:rPr>
          <w:sz w:val="28"/>
          <w:szCs w:val="28"/>
          <w:lang w:val="ru-RU"/>
        </w:rPr>
        <w:t> </w:t>
      </w:r>
      <w:r w:rsidRPr="00AE2D9F">
        <w:rPr>
          <w:sz w:val="28"/>
          <w:szCs w:val="28"/>
        </w:rPr>
        <w:t>отримувати від платників податків (платників єдиного внеску), а також надавати в межах, передбачених законом, документи в електронному вигляді;</w:t>
      </w:r>
    </w:p>
    <w:p w:rsidR="005C0A01" w:rsidRPr="00AE2D9F" w:rsidRDefault="005C0A01" w:rsidP="005C0A01">
      <w:pPr>
        <w:ind w:firstLine="567"/>
        <w:contextualSpacing/>
        <w:jc w:val="both"/>
        <w:rPr>
          <w:sz w:val="28"/>
          <w:szCs w:val="28"/>
        </w:rPr>
      </w:pPr>
      <w:r w:rsidRPr="00AE2D9F">
        <w:rPr>
          <w:sz w:val="28"/>
          <w:szCs w:val="28"/>
        </w:rPr>
        <w:t>8)</w:t>
      </w:r>
      <w:r w:rsidRPr="00AE2D9F">
        <w:rPr>
          <w:sz w:val="28"/>
          <w:szCs w:val="28"/>
          <w:lang w:val="ru-RU"/>
        </w:rPr>
        <w:t> </w:t>
      </w:r>
      <w:r w:rsidRPr="00AE2D9F">
        <w:rPr>
          <w:sz w:val="28"/>
          <w:szCs w:val="28"/>
        </w:rPr>
        <w:t>запитувати та вивчати під час проведення перевірок первинні документи,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дотриманням якого покладено на ДПС;</w:t>
      </w:r>
    </w:p>
    <w:p w:rsidR="005C0A01" w:rsidRPr="00AE2D9F" w:rsidRDefault="005C0A01" w:rsidP="005C0A01">
      <w:pPr>
        <w:ind w:firstLine="567"/>
        <w:contextualSpacing/>
        <w:jc w:val="both"/>
        <w:rPr>
          <w:sz w:val="28"/>
          <w:szCs w:val="28"/>
        </w:rPr>
      </w:pPr>
      <w:r w:rsidRPr="00AE2D9F">
        <w:rPr>
          <w:sz w:val="28"/>
          <w:szCs w:val="28"/>
        </w:rPr>
        <w:t>9)</w:t>
      </w:r>
      <w:r w:rsidRPr="00AE2D9F">
        <w:rPr>
          <w:sz w:val="28"/>
          <w:szCs w:val="28"/>
          <w:lang w:val="ru-RU"/>
        </w:rPr>
        <w:t> </w:t>
      </w:r>
      <w:r w:rsidRPr="00AE2D9F">
        <w:rPr>
          <w:sz w:val="28"/>
          <w:szCs w:val="28"/>
        </w:rPr>
        <w:t>вимагати під час проведення перевірок виготовлення і надання засвідчених підписом платника податків (платника єдиного внеску) або його посадовою особою та скріплених печаткою (за її наявності) копій первинних документів, які свідчать про порушення податкового законодавства та законодавства з інших питань, контроль за дотриманням якого покладено на ДПС, та отримувати їх у платників податків (платників єдиного внеску) у встановленому Податковим кодексом України порядку;</w:t>
      </w:r>
    </w:p>
    <w:p w:rsidR="005C0A01" w:rsidRPr="00AE2D9F" w:rsidRDefault="005C0A01" w:rsidP="005C0A01">
      <w:pPr>
        <w:ind w:firstLine="567"/>
        <w:contextualSpacing/>
        <w:jc w:val="both"/>
        <w:rPr>
          <w:sz w:val="28"/>
          <w:szCs w:val="28"/>
        </w:rPr>
      </w:pPr>
      <w:r w:rsidRPr="00AE2D9F">
        <w:rPr>
          <w:sz w:val="28"/>
          <w:szCs w:val="28"/>
        </w:rPr>
        <w:t>10)</w:t>
      </w:r>
      <w:r w:rsidRPr="00AE2D9F">
        <w:rPr>
          <w:sz w:val="28"/>
          <w:szCs w:val="28"/>
          <w:lang w:val="ru-RU"/>
        </w:rPr>
        <w:t> </w:t>
      </w:r>
      <w:r w:rsidRPr="00AE2D9F">
        <w:rPr>
          <w:sz w:val="28"/>
          <w:szCs w:val="28"/>
        </w:rPr>
        <w:t>вимагати під час проведення перевірок від посадових або службових осіб платника податків залучення повноважних осіб для спільного з працівниками ДПС зняття показань внутрішніх та зовнішніх лічильників, якими обладнані технічні пристрої, що використовуються у процесі провадження діяльності, яку перевіряють;</w:t>
      </w:r>
    </w:p>
    <w:p w:rsidR="005C0A01" w:rsidRPr="00AE2D9F" w:rsidRDefault="005C0A01" w:rsidP="005C0A01">
      <w:pPr>
        <w:ind w:firstLine="567"/>
        <w:contextualSpacing/>
        <w:jc w:val="both"/>
        <w:rPr>
          <w:sz w:val="28"/>
          <w:szCs w:val="28"/>
        </w:rPr>
      </w:pPr>
      <w:r w:rsidRPr="00AE2D9F">
        <w:rPr>
          <w:sz w:val="28"/>
          <w:szCs w:val="28"/>
        </w:rPr>
        <w:t>11)</w:t>
      </w:r>
      <w:r w:rsidRPr="00AE2D9F">
        <w:rPr>
          <w:sz w:val="28"/>
          <w:szCs w:val="28"/>
          <w:lang w:val="ru-RU"/>
        </w:rPr>
        <w:t> </w:t>
      </w:r>
      <w:r w:rsidRPr="00AE2D9F">
        <w:rPr>
          <w:sz w:val="20"/>
          <w:szCs w:val="20"/>
        </w:rPr>
        <w:t>)</w:t>
      </w:r>
      <w:r w:rsidRPr="00AE2D9F">
        <w:rPr>
          <w:sz w:val="20"/>
          <w:szCs w:val="20"/>
          <w:lang w:val="ru-RU"/>
        </w:rPr>
        <w:t> </w:t>
      </w:r>
      <w:r w:rsidRPr="00AE2D9F">
        <w:rPr>
          <w:sz w:val="28"/>
          <w:szCs w:val="28"/>
        </w:rPr>
        <w:t>вимагати під час проведення перевірок від платників податків, яких перевіряють,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результатами таких перевірок або під час наступних заходів податкового контролю;</w:t>
      </w:r>
    </w:p>
    <w:p w:rsidR="005C0A01" w:rsidRPr="00AE2D9F" w:rsidRDefault="005C0A01" w:rsidP="005C0A01">
      <w:pPr>
        <w:ind w:firstLine="567"/>
        <w:contextualSpacing/>
        <w:jc w:val="both"/>
        <w:rPr>
          <w:sz w:val="28"/>
          <w:szCs w:val="28"/>
        </w:rPr>
      </w:pPr>
      <w:r w:rsidRPr="00AE2D9F">
        <w:rPr>
          <w:sz w:val="28"/>
          <w:szCs w:val="28"/>
        </w:rPr>
        <w:t>12)</w:t>
      </w:r>
      <w:r w:rsidRPr="00AE2D9F">
        <w:rPr>
          <w:sz w:val="28"/>
          <w:szCs w:val="28"/>
          <w:lang w:val="ru-RU"/>
        </w:rPr>
        <w:t> </w:t>
      </w:r>
      <w:r w:rsidRPr="00AE2D9F">
        <w:rPr>
          <w:sz w:val="28"/>
          <w:szCs w:val="28"/>
        </w:rPr>
        <w:t xml:space="preserve">вилучати в установленому законодавством порядку під час проведення перевірок у підприємств, установ та організацій, фізичних осіб – підприємців та фізичних осіб, які провадять незалежну професійну діяльність, </w:t>
      </w:r>
      <w:r w:rsidRPr="00AE2D9F">
        <w:rPr>
          <w:sz w:val="28"/>
          <w:szCs w:val="28"/>
        </w:rPr>
        <w:lastRenderedPageBreak/>
        <w:t>копії документів, що підтверджують заниження розміру заробітної плати (доходу) та інших виплат, на які нараховується єдиний внесок;</w:t>
      </w:r>
    </w:p>
    <w:p w:rsidR="005C0A01" w:rsidRPr="00AE2D9F" w:rsidRDefault="005C0A01" w:rsidP="005C0A01">
      <w:pPr>
        <w:ind w:firstLine="567"/>
        <w:contextualSpacing/>
        <w:jc w:val="both"/>
        <w:rPr>
          <w:sz w:val="28"/>
          <w:szCs w:val="28"/>
        </w:rPr>
      </w:pPr>
      <w:r w:rsidRPr="00AE2D9F">
        <w:rPr>
          <w:sz w:val="28"/>
          <w:szCs w:val="28"/>
        </w:rPr>
        <w:t>13)</w:t>
      </w:r>
      <w:r w:rsidRPr="00AE2D9F">
        <w:rPr>
          <w:sz w:val="28"/>
          <w:szCs w:val="28"/>
          <w:lang w:val="ru-RU"/>
        </w:rPr>
        <w:t> </w:t>
      </w:r>
      <w:proofErr w:type="spellStart"/>
      <w:r w:rsidRPr="00AE2D9F">
        <w:rPr>
          <w:sz w:val="28"/>
          <w:szCs w:val="28"/>
          <w:lang w:val="ru-RU"/>
        </w:rPr>
        <w:t>вимагати</w:t>
      </w:r>
      <w:proofErr w:type="spellEnd"/>
      <w:r w:rsidRPr="00AE2D9F">
        <w:rPr>
          <w:sz w:val="28"/>
          <w:szCs w:val="28"/>
          <w:lang w:val="ru-RU"/>
        </w:rPr>
        <w:t xml:space="preserve"> </w:t>
      </w:r>
      <w:r w:rsidRPr="00AE2D9F">
        <w:rPr>
          <w:sz w:val="28"/>
          <w:szCs w:val="28"/>
        </w:rPr>
        <w:t>доступу під час проведення перевірок до територій, приміщень (крім житла громадян) та іншого майна, що використовуються для провадження господарської діяльності та/або є об’єктами оподаткування або використовуються для отримання доходів (прибутку) чи пов’язані з іншими об’єктами оподаткування та/або можуть бути джерелом погашення податкового боргу в порядку, передбаченому Податковим кодексом України;</w:t>
      </w:r>
    </w:p>
    <w:p w:rsidR="005C0A01" w:rsidRPr="00AE2D9F" w:rsidRDefault="005C0A01" w:rsidP="005C0A01">
      <w:pPr>
        <w:ind w:firstLine="567"/>
        <w:contextualSpacing/>
        <w:jc w:val="both"/>
        <w:rPr>
          <w:sz w:val="28"/>
          <w:szCs w:val="28"/>
        </w:rPr>
      </w:pPr>
      <w:r w:rsidRPr="00AE2D9F">
        <w:rPr>
          <w:sz w:val="28"/>
          <w:szCs w:val="28"/>
        </w:rPr>
        <w:t>14)</w:t>
      </w:r>
      <w:r w:rsidRPr="00AE2D9F">
        <w:rPr>
          <w:sz w:val="28"/>
          <w:szCs w:val="28"/>
          <w:lang w:val="ru-RU"/>
        </w:rPr>
        <w:t> </w:t>
      </w:r>
      <w:r w:rsidRPr="00AE2D9F">
        <w:rPr>
          <w:sz w:val="28"/>
          <w:szCs w:val="28"/>
        </w:rPr>
        <w:t>надсилати платникам податків (платникам єдиного внеску) у межах повноважень, передбачених законом, у разі виявлення порушень вимог податкового законодавства чи законодавства з інших питань, контроль за дотриманням якого покладено на ДПС, письмові запити щодо надання належно засвідчених копій документів;</w:t>
      </w:r>
    </w:p>
    <w:p w:rsidR="005C0A01" w:rsidRPr="00AE2D9F" w:rsidRDefault="005C0A01" w:rsidP="005C0A01">
      <w:pPr>
        <w:ind w:firstLine="567"/>
        <w:contextualSpacing/>
        <w:jc w:val="both"/>
        <w:rPr>
          <w:sz w:val="28"/>
          <w:szCs w:val="28"/>
        </w:rPr>
      </w:pPr>
      <w:r w:rsidRPr="00AE2D9F">
        <w:rPr>
          <w:sz w:val="28"/>
          <w:szCs w:val="28"/>
        </w:rPr>
        <w:t>15)</w:t>
      </w:r>
      <w:r w:rsidRPr="00AE2D9F">
        <w:rPr>
          <w:sz w:val="28"/>
          <w:szCs w:val="28"/>
          <w:lang w:val="ru-RU"/>
        </w:rPr>
        <w:t> </w:t>
      </w:r>
      <w:r w:rsidRPr="00AE2D9F">
        <w:rPr>
          <w:sz w:val="28"/>
          <w:szCs w:val="28"/>
        </w:rPr>
        <w:t>вимагати під час проведення перевірок від керівників та інших посадових осіб підприємств, установ, організацій, а також фізичних осіб – підприємців та фізичних осіб, які провадять незалежну професійну діяльність, усунення виявлених порушень законодавства;</w:t>
      </w:r>
    </w:p>
    <w:p w:rsidR="005C0A01" w:rsidRPr="00AE2D9F" w:rsidRDefault="005C0A01" w:rsidP="005C0A01">
      <w:pPr>
        <w:ind w:firstLine="567"/>
        <w:contextualSpacing/>
        <w:jc w:val="both"/>
        <w:rPr>
          <w:sz w:val="28"/>
          <w:szCs w:val="28"/>
        </w:rPr>
      </w:pPr>
      <w:r w:rsidRPr="00AE2D9F">
        <w:rPr>
          <w:sz w:val="28"/>
          <w:szCs w:val="28"/>
        </w:rPr>
        <w:t>16)</w:t>
      </w:r>
      <w:r w:rsidRPr="00AE2D9F">
        <w:rPr>
          <w:sz w:val="28"/>
          <w:szCs w:val="28"/>
          <w:lang w:val="ru-RU"/>
        </w:rPr>
        <w:t> </w:t>
      </w:r>
      <w:r w:rsidRPr="00AE2D9F">
        <w:rPr>
          <w:sz w:val="28"/>
          <w:szCs w:val="28"/>
        </w:rPr>
        <w:t xml:space="preserve">порушувати в установленому законом порядку питання про притягнення до відповідальності осіб, винних у порушенні податкового, бюджетного законодавства, </w:t>
      </w:r>
      <w:proofErr w:type="spellStart"/>
      <w:r w:rsidRPr="00AE2D9F">
        <w:rPr>
          <w:sz w:val="28"/>
          <w:szCs w:val="28"/>
        </w:rPr>
        <w:t>законодавства</w:t>
      </w:r>
      <w:proofErr w:type="spellEnd"/>
      <w:r w:rsidRPr="00AE2D9F">
        <w:rPr>
          <w:sz w:val="28"/>
          <w:szCs w:val="28"/>
        </w:rPr>
        <w:t xml:space="preserve"> про єдиний внесок та законодавства з інших питань, контроль за дотриманням якого покладено на ДПС;</w:t>
      </w:r>
    </w:p>
    <w:p w:rsidR="005C0A01" w:rsidRPr="00AE2D9F" w:rsidRDefault="005C0A01" w:rsidP="005C0A01">
      <w:pPr>
        <w:ind w:firstLine="567"/>
        <w:contextualSpacing/>
        <w:jc w:val="both"/>
        <w:rPr>
          <w:b/>
          <w:sz w:val="28"/>
          <w:szCs w:val="28"/>
        </w:rPr>
      </w:pPr>
      <w:r w:rsidRPr="00AE2D9F">
        <w:rPr>
          <w:sz w:val="28"/>
          <w:szCs w:val="28"/>
        </w:rPr>
        <w:t>17)</w:t>
      </w:r>
      <w:r w:rsidRPr="00AE2D9F">
        <w:rPr>
          <w:sz w:val="28"/>
          <w:szCs w:val="28"/>
          <w:lang w:val="ru-RU"/>
        </w:rPr>
        <w:t> </w:t>
      </w:r>
      <w:r w:rsidRPr="00AE2D9F">
        <w:rPr>
          <w:sz w:val="28"/>
          <w:szCs w:val="28"/>
        </w:rPr>
        <w:t>отримувати безоплатно від державних органів та органів місцевого самоврядування, підприємств, установ, організацій незалежно від форми власності та їх посадових осіб, а також від громадян та їх об’єднань інформацію, документи і матеріали щодо платників податків, а у визначених Податковим кодексом України випадках – стосовно керівників юридичних осіб або постійних представництв нерезидентів-боржників, необхідні для виконання покладених на нього завдань, а також фінансову і статистичну звітність у порядку та на підставах, визначених законом;</w:t>
      </w:r>
    </w:p>
    <w:p w:rsidR="005C0A01" w:rsidRPr="00AE2D9F" w:rsidRDefault="005C0A01" w:rsidP="005C0A01">
      <w:pPr>
        <w:ind w:firstLine="567"/>
        <w:contextualSpacing/>
        <w:jc w:val="both"/>
        <w:rPr>
          <w:sz w:val="28"/>
          <w:szCs w:val="28"/>
        </w:rPr>
      </w:pPr>
      <w:r w:rsidRPr="00AE2D9F">
        <w:rPr>
          <w:sz w:val="28"/>
          <w:szCs w:val="28"/>
        </w:rPr>
        <w:t>18)</w:t>
      </w:r>
      <w:r w:rsidRPr="00AE2D9F">
        <w:rPr>
          <w:sz w:val="28"/>
          <w:szCs w:val="28"/>
          <w:lang w:val="ru-RU"/>
        </w:rPr>
        <w:t> </w:t>
      </w:r>
      <w:r w:rsidRPr="00AE2D9F">
        <w:rPr>
          <w:sz w:val="28"/>
          <w:szCs w:val="28"/>
        </w:rPr>
        <w:t>отримувати від органів виконавчої влади потрібну інформацію, пов’язану з обчисленням та сплатою податків, зборів, платежів, єдиного внеску, у випадках, передбачених законодавством, а також відомості, потрібні для проведення аналізу фінансово-господарської діяльності підприємств, установ, організацій незалежно від форми власності;</w:t>
      </w:r>
    </w:p>
    <w:p w:rsidR="005C0A01" w:rsidRPr="00AE2D9F" w:rsidRDefault="005C0A01" w:rsidP="005C0A01">
      <w:pPr>
        <w:ind w:firstLine="567"/>
        <w:contextualSpacing/>
        <w:jc w:val="both"/>
        <w:rPr>
          <w:sz w:val="28"/>
          <w:szCs w:val="28"/>
        </w:rPr>
      </w:pPr>
      <w:r w:rsidRPr="00AE2D9F">
        <w:rPr>
          <w:sz w:val="28"/>
          <w:szCs w:val="28"/>
        </w:rPr>
        <w:t>19)</w:t>
      </w:r>
      <w:r w:rsidRPr="00AE2D9F">
        <w:rPr>
          <w:sz w:val="28"/>
          <w:szCs w:val="28"/>
          <w:lang w:val="ru-RU"/>
        </w:rPr>
        <w:t> </w:t>
      </w:r>
      <w:r w:rsidRPr="00AE2D9F">
        <w:rPr>
          <w:sz w:val="28"/>
          <w:szCs w:val="28"/>
        </w:rPr>
        <w:t xml:space="preserve">отримувати безоплатно від платників податків, а також від Національного банку, банків, інших фінансових установ небанківських надавачів платіжних послуг, емітентів електронних грошей довідки у порядку та на підставах, що визначені Податковим кодексом України, з урахуванням законів, які визначають порядок розкриття зазначеними особами інформації, що містить банківську таємницю, </w:t>
      </w:r>
      <w:proofErr w:type="spellStart"/>
      <w:r w:rsidRPr="00AE2D9F">
        <w:rPr>
          <w:sz w:val="28"/>
          <w:szCs w:val="28"/>
        </w:rPr>
        <w:t>таємницю</w:t>
      </w:r>
      <w:proofErr w:type="spellEnd"/>
      <w:r w:rsidRPr="00AE2D9F">
        <w:rPr>
          <w:sz w:val="28"/>
          <w:szCs w:val="28"/>
        </w:rPr>
        <w:t xml:space="preserve"> надавача платіжних послуг, а на підставі рішення суду – інформацію про обсяг та обіг коштів/електронних грошей на рахунках у банку/небанківському надавачу платіжних послуг, електронних гаманцях, у тому числі про ненадходження в установлені строки валютної виручки від суб’єктів господарювання, інформацію про договори </w:t>
      </w:r>
      <w:r w:rsidRPr="00AE2D9F">
        <w:rPr>
          <w:sz w:val="28"/>
          <w:szCs w:val="28"/>
        </w:rPr>
        <w:lastRenderedPageBreak/>
        <w:t>боржника про зберігання цінностей або надання боржнику в майновий найм (оренду) індивідуального банківського сейфа, що охороняється банком;</w:t>
      </w:r>
    </w:p>
    <w:p w:rsidR="005C0A01" w:rsidRPr="00AE2D9F" w:rsidRDefault="005C0A01" w:rsidP="005C0A01">
      <w:pPr>
        <w:ind w:firstLine="567"/>
        <w:contextualSpacing/>
        <w:jc w:val="both"/>
        <w:rPr>
          <w:noProof/>
          <w:sz w:val="28"/>
          <w:szCs w:val="28"/>
        </w:rPr>
      </w:pPr>
      <w:r w:rsidRPr="00AE2D9F">
        <w:rPr>
          <w:noProof/>
          <w:sz w:val="28"/>
          <w:szCs w:val="28"/>
        </w:rPr>
        <w:t>20)</w:t>
      </w:r>
      <w:r w:rsidRPr="00AE2D9F">
        <w:rPr>
          <w:noProof/>
          <w:sz w:val="28"/>
          <w:szCs w:val="28"/>
          <w:lang w:val="ru-RU"/>
        </w:rPr>
        <w:t> </w:t>
      </w:r>
      <w:r w:rsidRPr="00AE2D9F">
        <w:rPr>
          <w:noProof/>
          <w:sz w:val="28"/>
          <w:szCs w:val="28"/>
        </w:rPr>
        <w:t>отримувати безоплатно від територіальних органів державної влади, установ Національного банку, органів місцевого самоврядування, інших суб’єктів під час здійснення ними владних управлінських функцій відповідно до законодавства, зокрема на виконання делегованих повноважень, від юридичних осіб, фізичних осіб – підприємців, самозайнятих осіб, податкових агентів, фізичних осіб інформацію, потрібну для забезпечення реєстрації та обліку платників податків (платників єдиного внеску), об’єктів оподаткування та об’єктів, пов’язаних з оподаткуванням, для формування та ведення реєстрів, банків і баз даних, ведення яких покладено законодавством на ДПС;</w:t>
      </w:r>
    </w:p>
    <w:p w:rsidR="005C0A01" w:rsidRPr="00AE2D9F" w:rsidRDefault="005C0A01" w:rsidP="005C0A01">
      <w:pPr>
        <w:ind w:firstLine="567"/>
        <w:contextualSpacing/>
        <w:jc w:val="both"/>
        <w:rPr>
          <w:sz w:val="28"/>
          <w:szCs w:val="28"/>
        </w:rPr>
      </w:pPr>
      <w:r w:rsidRPr="00AE2D9F">
        <w:rPr>
          <w:sz w:val="28"/>
          <w:szCs w:val="28"/>
        </w:rPr>
        <w:t>21)</w:t>
      </w:r>
      <w:r w:rsidRPr="00AE2D9F">
        <w:rPr>
          <w:sz w:val="28"/>
          <w:szCs w:val="28"/>
          <w:lang w:val="ru-RU"/>
        </w:rPr>
        <w:t> </w:t>
      </w:r>
      <w:r w:rsidRPr="00AE2D9F">
        <w:rPr>
          <w:sz w:val="28"/>
          <w:szCs w:val="28"/>
        </w:rPr>
        <w:t>отримувати від нотаріусів на письмові запити інформацію про вступ фізичної особи у права спадкоємця з обов’язковим зазначенням повних даних про таку особу та даних про майно, отримане за правом спадкування;</w:t>
      </w:r>
    </w:p>
    <w:p w:rsidR="005C0A01" w:rsidRPr="00AE2D9F" w:rsidRDefault="005C0A01" w:rsidP="005C0A01">
      <w:pPr>
        <w:ind w:firstLine="567"/>
        <w:contextualSpacing/>
        <w:jc w:val="both"/>
        <w:rPr>
          <w:sz w:val="28"/>
          <w:szCs w:val="28"/>
        </w:rPr>
      </w:pPr>
      <w:r w:rsidRPr="00AE2D9F">
        <w:rPr>
          <w:sz w:val="28"/>
          <w:szCs w:val="28"/>
        </w:rPr>
        <w:t>22)</w:t>
      </w:r>
      <w:r w:rsidRPr="00AE2D9F">
        <w:rPr>
          <w:sz w:val="28"/>
          <w:szCs w:val="28"/>
          <w:lang w:val="ru-RU"/>
        </w:rPr>
        <w:t> </w:t>
      </w:r>
      <w:r w:rsidRPr="00AE2D9F">
        <w:rPr>
          <w:sz w:val="28"/>
          <w:szCs w:val="28"/>
        </w:rPr>
        <w:t>стягувати з банків, інших фінансових установ, небанківських надавачів платіжних послуг, емітентів електронних грошей, органу, що здійснює казначейське обслуговування бюджетних коштів, пеню за несвоєчасне виконання ними рішень суду, рішень керівника органу стягнення (його заступника або уповноваженої особи) у випадках, передбачених Податковим кодексом України, та платіжних інструкцій платників податків про сплату податків, зборів, платежів;</w:t>
      </w:r>
    </w:p>
    <w:p w:rsidR="005C0A01" w:rsidRPr="00AE2D9F" w:rsidRDefault="005C0A01" w:rsidP="005C0A01">
      <w:pPr>
        <w:ind w:firstLine="567"/>
        <w:contextualSpacing/>
        <w:jc w:val="both"/>
        <w:rPr>
          <w:sz w:val="28"/>
          <w:szCs w:val="28"/>
        </w:rPr>
      </w:pPr>
      <w:r w:rsidRPr="00AE2D9F">
        <w:rPr>
          <w:sz w:val="28"/>
          <w:szCs w:val="28"/>
        </w:rPr>
        <w:t>23)</w:t>
      </w:r>
      <w:r w:rsidRPr="00AE2D9F">
        <w:rPr>
          <w:sz w:val="28"/>
          <w:szCs w:val="28"/>
          <w:lang w:val="ru-RU"/>
        </w:rPr>
        <w:t> </w:t>
      </w:r>
      <w:r w:rsidRPr="00AE2D9F">
        <w:rPr>
          <w:sz w:val="28"/>
          <w:szCs w:val="28"/>
        </w:rPr>
        <w:t>вчиняти правочини, спрямовані на забезпечення виконання функцій, передбачених законодавством;</w:t>
      </w:r>
    </w:p>
    <w:p w:rsidR="005C0A01" w:rsidRPr="00AE2D9F" w:rsidRDefault="005C0A01" w:rsidP="005C0A01">
      <w:pPr>
        <w:ind w:firstLine="567"/>
        <w:contextualSpacing/>
        <w:jc w:val="both"/>
        <w:rPr>
          <w:sz w:val="28"/>
          <w:szCs w:val="28"/>
        </w:rPr>
      </w:pPr>
      <w:r w:rsidRPr="00AE2D9F">
        <w:rPr>
          <w:sz w:val="28"/>
          <w:szCs w:val="28"/>
        </w:rPr>
        <w:t>24)</w:t>
      </w:r>
      <w:r w:rsidRPr="00AE2D9F">
        <w:rPr>
          <w:sz w:val="28"/>
          <w:szCs w:val="28"/>
          <w:lang w:val="ru-RU"/>
        </w:rPr>
        <w:t> </w:t>
      </w:r>
      <w:r w:rsidRPr="00AE2D9F">
        <w:rPr>
          <w:sz w:val="28"/>
          <w:szCs w:val="28"/>
        </w:rPr>
        <w:t xml:space="preserve">здійснювати щоденне оброблення даних та інформації електронного кабінету, потрібних для виконання покладених на ДПС функцій з адміністрування податкового законодавства, </w:t>
      </w:r>
      <w:proofErr w:type="spellStart"/>
      <w:r w:rsidRPr="00AE2D9F">
        <w:rPr>
          <w:sz w:val="28"/>
          <w:szCs w:val="28"/>
        </w:rPr>
        <w:t>законодавства</w:t>
      </w:r>
      <w:proofErr w:type="spellEnd"/>
      <w:r w:rsidRPr="00AE2D9F">
        <w:rPr>
          <w:sz w:val="28"/>
          <w:szCs w:val="28"/>
        </w:rPr>
        <w:t xml:space="preserve"> щодо адміністрування єдиного внеску та законодавства з інших питань, контроль за дотриманням якого покладено на ДПС, що охоплює, зокрема, оброблення та аналізування документів і даних платників податків (платників єдиного внеску), здійснення повноважень, передбачених законом, які може бути реалізовано в електронній формі за допомогою засобів електронного зв’язку;</w:t>
      </w:r>
    </w:p>
    <w:p w:rsidR="005C0A01" w:rsidRPr="00AE2D9F" w:rsidRDefault="005C0A01" w:rsidP="005C0A01">
      <w:pPr>
        <w:ind w:firstLine="567"/>
        <w:contextualSpacing/>
        <w:jc w:val="both"/>
        <w:rPr>
          <w:sz w:val="28"/>
          <w:szCs w:val="28"/>
        </w:rPr>
      </w:pPr>
      <w:r w:rsidRPr="00AE2D9F">
        <w:rPr>
          <w:sz w:val="28"/>
          <w:szCs w:val="28"/>
        </w:rPr>
        <w:t>25)</w:t>
      </w:r>
      <w:r w:rsidRPr="00AE2D9F">
        <w:rPr>
          <w:sz w:val="28"/>
          <w:szCs w:val="28"/>
          <w:lang w:val="ru-RU"/>
        </w:rPr>
        <w:t> </w:t>
      </w:r>
      <w:r w:rsidRPr="00AE2D9F">
        <w:rPr>
          <w:sz w:val="28"/>
          <w:szCs w:val="28"/>
        </w:rPr>
        <w:t>залучати в установленому порядку до виконання окремих робіт, участі у вивченні окремих питань вчених і фахівців, працівників місцевих органів виконавчої влади, а також підприємств, установ, організацій (за погодженням з їхніми керівниками);</w:t>
      </w:r>
    </w:p>
    <w:p w:rsidR="005C0A01" w:rsidRPr="00AE2D9F" w:rsidRDefault="005C0A01" w:rsidP="005C0A01">
      <w:pPr>
        <w:ind w:firstLine="567"/>
        <w:contextualSpacing/>
        <w:jc w:val="both"/>
        <w:rPr>
          <w:sz w:val="28"/>
          <w:szCs w:val="28"/>
        </w:rPr>
      </w:pPr>
      <w:r w:rsidRPr="00AE2D9F">
        <w:rPr>
          <w:sz w:val="28"/>
          <w:szCs w:val="28"/>
        </w:rPr>
        <w:t>26)</w:t>
      </w:r>
      <w:r w:rsidRPr="00AE2D9F">
        <w:rPr>
          <w:sz w:val="28"/>
          <w:szCs w:val="28"/>
          <w:lang w:val="ru-RU"/>
        </w:rPr>
        <w:t> </w:t>
      </w:r>
      <w:r w:rsidRPr="00AE2D9F">
        <w:rPr>
          <w:sz w:val="28"/>
          <w:szCs w:val="28"/>
        </w:rPr>
        <w:t>скликати наради, утворювати комісії та робочі групи, семінари з питань, що належать до його компетенції;</w:t>
      </w:r>
    </w:p>
    <w:p w:rsidR="005C0A01" w:rsidRPr="00AE2D9F" w:rsidRDefault="005C0A01" w:rsidP="005C0A01">
      <w:pPr>
        <w:ind w:firstLine="567"/>
        <w:contextualSpacing/>
        <w:jc w:val="both"/>
        <w:rPr>
          <w:sz w:val="28"/>
          <w:szCs w:val="28"/>
        </w:rPr>
      </w:pPr>
      <w:r w:rsidRPr="00AE2D9F">
        <w:rPr>
          <w:sz w:val="28"/>
          <w:szCs w:val="28"/>
        </w:rPr>
        <w:t>27)</w:t>
      </w:r>
      <w:r w:rsidRPr="00AE2D9F">
        <w:rPr>
          <w:sz w:val="28"/>
          <w:szCs w:val="28"/>
          <w:lang w:val="ru-RU"/>
        </w:rPr>
        <w:t> </w:t>
      </w:r>
      <w:r w:rsidRPr="00AE2D9F">
        <w:rPr>
          <w:sz w:val="28"/>
          <w:szCs w:val="28"/>
        </w:rPr>
        <w:t>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28)</w:t>
      </w:r>
      <w:r w:rsidRPr="00AE2D9F">
        <w:rPr>
          <w:sz w:val="28"/>
          <w:szCs w:val="28"/>
          <w:lang w:val="ru-RU"/>
        </w:rPr>
        <w:t> </w:t>
      </w:r>
      <w:r w:rsidRPr="00AE2D9F">
        <w:rPr>
          <w:sz w:val="28"/>
          <w:szCs w:val="28"/>
        </w:rPr>
        <w:t xml:space="preserve">звертатися у передбачених законом випадках до суду, у тому числі щодо встановлення тимчасового обмеження у праві виїзду за межі України керівників юридичних осіб або постійних представництв нерезидентів-боржників у разі невиконання податкового обов’язку щодо сплати грошових </w:t>
      </w:r>
      <w:r w:rsidRPr="00AE2D9F">
        <w:rPr>
          <w:sz w:val="28"/>
          <w:szCs w:val="28"/>
        </w:rPr>
        <w:lastRenderedPageBreak/>
        <w:t>зобов’язань, що призвело до виникнення у такої юридичної особи або постійного представництва нерезидента податкового боргу;</w:t>
      </w:r>
    </w:p>
    <w:p w:rsidR="005C0A01" w:rsidRPr="00AE2D9F" w:rsidRDefault="005C0A01" w:rsidP="005C0A01">
      <w:pPr>
        <w:ind w:firstLine="567"/>
        <w:jc w:val="both"/>
        <w:rPr>
          <w:bCs/>
          <w:iCs/>
          <w:sz w:val="28"/>
          <w:szCs w:val="28"/>
        </w:rPr>
      </w:pPr>
      <w:r w:rsidRPr="00AE2D9F">
        <w:rPr>
          <w:bCs/>
          <w:iCs/>
          <w:sz w:val="28"/>
          <w:szCs w:val="28"/>
        </w:rPr>
        <w:t>29) користуватися у службових справах засобами зв’язку, що належать платникам податків, з їх дозволу або з дозволу посадових осіб таких платників;</w:t>
      </w:r>
    </w:p>
    <w:p w:rsidR="005C0A01" w:rsidRPr="00AE2D9F" w:rsidRDefault="005C0A01" w:rsidP="005C0A01">
      <w:pPr>
        <w:ind w:firstLine="567"/>
        <w:jc w:val="both"/>
        <w:rPr>
          <w:bCs/>
          <w:iCs/>
          <w:sz w:val="28"/>
          <w:szCs w:val="28"/>
        </w:rPr>
      </w:pPr>
      <w:r w:rsidRPr="00AE2D9F">
        <w:rPr>
          <w:bCs/>
          <w:iCs/>
          <w:sz w:val="28"/>
          <w:szCs w:val="28"/>
        </w:rPr>
        <w:t>30) залучати у разі потреби фахівців, експертів та перекладачів, застосовувати під час виконання податковим керуючим повноважень, визначених Податковим кодексом України, фотозйомку та відеозапис;</w:t>
      </w:r>
    </w:p>
    <w:p w:rsidR="005C0A01" w:rsidRPr="00AE2D9F" w:rsidRDefault="005C0A01" w:rsidP="005C0A01">
      <w:pPr>
        <w:ind w:firstLine="567"/>
        <w:jc w:val="both"/>
        <w:rPr>
          <w:bCs/>
          <w:iCs/>
          <w:sz w:val="28"/>
          <w:szCs w:val="28"/>
        </w:rPr>
      </w:pPr>
      <w:r w:rsidRPr="00AE2D9F">
        <w:rPr>
          <w:bCs/>
          <w:iCs/>
          <w:sz w:val="28"/>
          <w:szCs w:val="28"/>
        </w:rPr>
        <w:t>31) одержувати безоплатно необхідні відомості для ведення Єдиного реєстру податкових накладних, Єдиного реєстру акцизних накладних, формування інформаційного фонду Державного реєстру фізичних осіб – платників податків від платників податків, а також Національного банку України та його установ – про суми доходів, виплачених фізичним особам, та утриманих з них податків, зборів, платежів; від органів, уповноважених проводити державну реєстрацію суб’єктів, видавати ліцензії на провадження видів господарської діяльності, що підлягають ліцензуванню відповідно до закону, – про державну реєстрацію та видачу ліцензій суб’єктам господарської діяльності; від органів, що здійснюють реєстрацію фізичних осіб, – про громадян, які прибули на проживання до відповідного населеного пункту чи вибули з нього; від органів державної реєстрації актів цивільного стану – про фізичних осіб, які померли; інформацію, потрібну для забезпечення реєстрації та обліку платників податків, об’єктів оподаткування та об’єктів, пов’язаних з оподаткуванням;</w:t>
      </w:r>
    </w:p>
    <w:p w:rsidR="005C0A01" w:rsidRPr="00AE2D9F" w:rsidRDefault="005C0A01" w:rsidP="005C0A01">
      <w:pPr>
        <w:ind w:firstLine="567"/>
        <w:jc w:val="both"/>
        <w:rPr>
          <w:bCs/>
          <w:iCs/>
          <w:sz w:val="28"/>
          <w:szCs w:val="28"/>
        </w:rPr>
      </w:pPr>
      <w:r w:rsidRPr="00AE2D9F">
        <w:rPr>
          <w:bCs/>
          <w:iCs/>
          <w:sz w:val="28"/>
          <w:szCs w:val="28"/>
        </w:rPr>
        <w:t>32) одержувати безоплатно від органів статистики дані, потрібні для використання у проведенні аналізу фінансово-господарської діяльності підприємств, установ, організацій усіх форм власності;</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bCs/>
          <w:iCs/>
          <w:sz w:val="28"/>
          <w:szCs w:val="28"/>
        </w:rPr>
        <w:t>33) одержувати безоплатно від органів, що забезпечують ведення відповідних державних реєстрів (кадастрів), інформацію, потрібну для здійснення повноважень контролюючих органів щодо забезпечення погашення податкового боргу платника податків. у встановленому законом порядку;</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bCs/>
          <w:iCs/>
          <w:sz w:val="28"/>
          <w:szCs w:val="28"/>
        </w:rPr>
        <w:t>34) під час проведення перевірки та розгляду результатів перевірки отримувати письмові пояснення від посадових (службових) осіб з питань, що стосуються предмета перевірки, та їх документальне підтвердження, у тому числі щодо здійснення особою господарської діяльності без державної реєстрації;</w:t>
      </w:r>
    </w:p>
    <w:p w:rsidR="005C0A01" w:rsidRPr="00AE2D9F" w:rsidRDefault="005C0A01" w:rsidP="005C0A01">
      <w:pPr>
        <w:pStyle w:val="a3"/>
        <w:spacing w:before="0" w:beforeAutospacing="0" w:after="0" w:afterAutospacing="0"/>
        <w:ind w:firstLine="567"/>
        <w:contextualSpacing/>
        <w:jc w:val="both"/>
        <w:rPr>
          <w:bCs/>
          <w:iCs/>
          <w:sz w:val="28"/>
          <w:szCs w:val="28"/>
          <w:lang w:val="ru-RU"/>
        </w:rPr>
      </w:pPr>
      <w:r w:rsidRPr="00AE2D9F">
        <w:rPr>
          <w:bCs/>
          <w:iCs/>
          <w:sz w:val="28"/>
          <w:szCs w:val="28"/>
        </w:rPr>
        <w:t xml:space="preserve">35) одержувати пояснення від роботодавців та/або їхніх працівників, та/або осіб, праця яких використовується без документального оформлення, під час проведення перевірок з питань дотримання роботодавцем законодавства щодо укладення трудового договору, оформлення трудових відносин з працівниками (найманими особами), дотримання податковим агентом податкового законодавства щодо оподаткування виплаченої (нарахованої) найманим особам (у тому числі без документального оформлення) заробітної плати, пасивних доходів, додаткових благ, інших виплат та відшкодувань, що підлягають оподаткуванню, у тому числі </w:t>
      </w:r>
      <w:r w:rsidRPr="00AE2D9F">
        <w:rPr>
          <w:bCs/>
          <w:iCs/>
          <w:sz w:val="28"/>
          <w:szCs w:val="28"/>
        </w:rPr>
        <w:lastRenderedPageBreak/>
        <w:t xml:space="preserve">внаслідок </w:t>
      </w:r>
      <w:proofErr w:type="spellStart"/>
      <w:r w:rsidRPr="00AE2D9F">
        <w:rPr>
          <w:bCs/>
          <w:iCs/>
          <w:sz w:val="28"/>
          <w:szCs w:val="28"/>
        </w:rPr>
        <w:t>неукладення</w:t>
      </w:r>
      <w:proofErr w:type="spellEnd"/>
      <w:r w:rsidRPr="00AE2D9F">
        <w:rPr>
          <w:bCs/>
          <w:iCs/>
          <w:sz w:val="28"/>
          <w:szCs w:val="28"/>
        </w:rPr>
        <w:t xml:space="preserve"> платником податків трудових договорів з найманими особами згідно із законом;</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35</w:t>
      </w:r>
      <w:r w:rsidRPr="00AE2D9F">
        <w:rPr>
          <w:sz w:val="28"/>
          <w:szCs w:val="28"/>
          <w:vertAlign w:val="superscript"/>
        </w:rPr>
        <w:t>1</w:t>
      </w:r>
      <w:r w:rsidRPr="00AE2D9F">
        <w:rPr>
          <w:sz w:val="28"/>
          <w:szCs w:val="28"/>
        </w:rPr>
        <w:t>) проставляти апостиль на документах, що видаються ДПС та її територіальними органами, що засвідчує справжність підпису, ким виступала особа, яка підписала документ, у відповідному випадку автентичність печатки чи штампа, якими скріплюється документ;</w:t>
      </w:r>
    </w:p>
    <w:p w:rsidR="005C0A01" w:rsidRPr="00AE2D9F" w:rsidRDefault="005C0A01" w:rsidP="005C0A01">
      <w:pPr>
        <w:pStyle w:val="a3"/>
        <w:spacing w:before="0" w:beforeAutospacing="0" w:after="0" w:afterAutospacing="0"/>
        <w:ind w:firstLine="567"/>
        <w:contextualSpacing/>
        <w:jc w:val="both"/>
        <w:rPr>
          <w:noProof/>
          <w:sz w:val="28"/>
          <w:szCs w:val="28"/>
          <w:lang w:val="ru-RU"/>
        </w:rPr>
      </w:pPr>
      <w:r w:rsidRPr="00AE2D9F">
        <w:rPr>
          <w:sz w:val="28"/>
          <w:szCs w:val="28"/>
        </w:rPr>
        <w:t>35</w:t>
      </w:r>
      <w:r w:rsidRPr="00AE2D9F">
        <w:rPr>
          <w:sz w:val="28"/>
          <w:szCs w:val="28"/>
          <w:vertAlign w:val="superscript"/>
        </w:rPr>
        <w:t>2</w:t>
      </w:r>
      <w:r w:rsidRPr="00AE2D9F">
        <w:rPr>
          <w:sz w:val="28"/>
          <w:szCs w:val="28"/>
        </w:rPr>
        <w:t xml:space="preserve">) відкрито застосовувати технічні прилади і технічні засоби, що мають функції </w:t>
      </w:r>
      <w:proofErr w:type="spellStart"/>
      <w:r w:rsidRPr="00AE2D9F">
        <w:rPr>
          <w:sz w:val="28"/>
          <w:szCs w:val="28"/>
        </w:rPr>
        <w:t>фото-</w:t>
      </w:r>
      <w:proofErr w:type="spellEnd"/>
      <w:r w:rsidRPr="00AE2D9F">
        <w:rPr>
          <w:sz w:val="28"/>
          <w:szCs w:val="28"/>
        </w:rPr>
        <w:t xml:space="preserve"> і кінозйомки, відеозапису, засоби </w:t>
      </w:r>
      <w:proofErr w:type="spellStart"/>
      <w:r w:rsidRPr="00AE2D9F">
        <w:rPr>
          <w:sz w:val="28"/>
          <w:szCs w:val="28"/>
        </w:rPr>
        <w:t>фото-</w:t>
      </w:r>
      <w:proofErr w:type="spellEnd"/>
      <w:r w:rsidRPr="00AE2D9F">
        <w:rPr>
          <w:sz w:val="28"/>
          <w:szCs w:val="28"/>
        </w:rPr>
        <w:t xml:space="preserve"> і кінозйомки, відеозапису; відкрито здійснювати звукозапис, </w:t>
      </w:r>
      <w:proofErr w:type="spellStart"/>
      <w:r w:rsidRPr="00AE2D9F">
        <w:rPr>
          <w:sz w:val="28"/>
          <w:szCs w:val="28"/>
        </w:rPr>
        <w:t>фото-</w:t>
      </w:r>
      <w:proofErr w:type="spellEnd"/>
      <w:r w:rsidRPr="00AE2D9F">
        <w:rPr>
          <w:sz w:val="28"/>
          <w:szCs w:val="28"/>
        </w:rPr>
        <w:t xml:space="preserve">, </w:t>
      </w:r>
      <w:proofErr w:type="spellStart"/>
      <w:r w:rsidRPr="00AE2D9F">
        <w:rPr>
          <w:sz w:val="28"/>
          <w:szCs w:val="28"/>
        </w:rPr>
        <w:t>відеофіксацію</w:t>
      </w:r>
      <w:proofErr w:type="spellEnd"/>
      <w:r w:rsidRPr="00AE2D9F">
        <w:rPr>
          <w:sz w:val="28"/>
          <w:szCs w:val="28"/>
        </w:rPr>
        <w:t xml:space="preserve"> (</w:t>
      </w:r>
      <w:proofErr w:type="spellStart"/>
      <w:r w:rsidRPr="00AE2D9F">
        <w:rPr>
          <w:sz w:val="28"/>
          <w:szCs w:val="28"/>
        </w:rPr>
        <w:t>відеозйомку</w:t>
      </w:r>
      <w:proofErr w:type="spellEnd"/>
      <w:r w:rsidRPr="00AE2D9F">
        <w:rPr>
          <w:sz w:val="28"/>
          <w:szCs w:val="28"/>
        </w:rPr>
        <w:t xml:space="preserve">), накопичувати та використовувати таку мультимедійну інформацію (фото, </w:t>
      </w:r>
      <w:proofErr w:type="spellStart"/>
      <w:r w:rsidRPr="00AE2D9F">
        <w:rPr>
          <w:sz w:val="28"/>
          <w:szCs w:val="28"/>
        </w:rPr>
        <w:t>відео-</w:t>
      </w:r>
      <w:proofErr w:type="spellEnd"/>
      <w:r w:rsidRPr="00AE2D9F">
        <w:rPr>
          <w:sz w:val="28"/>
          <w:szCs w:val="28"/>
        </w:rPr>
        <w:t>, звукозапис) під час проведення перевірок;</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bCs/>
          <w:iCs/>
          <w:sz w:val="28"/>
          <w:szCs w:val="28"/>
        </w:rPr>
        <w:t>36) здійснювати інші права, передбачені законом.</w:t>
      </w:r>
    </w:p>
    <w:p w:rsidR="005C0A01" w:rsidRPr="00AE2D9F" w:rsidRDefault="005C0A01" w:rsidP="005C0A01">
      <w:pPr>
        <w:pStyle w:val="a3"/>
        <w:spacing w:before="0" w:beforeAutospacing="0" w:after="0" w:afterAutospacing="0"/>
        <w:ind w:firstLine="567"/>
        <w:contextualSpacing/>
        <w:jc w:val="both"/>
        <w:rPr>
          <w:bCs/>
          <w:iCs/>
          <w:sz w:val="28"/>
          <w:szCs w:val="28"/>
        </w:rPr>
      </w:pPr>
      <w:r w:rsidRPr="00AE2D9F">
        <w:rPr>
          <w:bCs/>
          <w:iCs/>
          <w:sz w:val="28"/>
          <w:szCs w:val="28"/>
        </w:rPr>
        <w:t>Особливості застосування прав ГУ ДПС визначаються окремим порядком, затвердженим наказом ДПС.</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7.</w:t>
      </w:r>
      <w:r w:rsidRPr="00AE2D9F">
        <w:rPr>
          <w:sz w:val="28"/>
          <w:szCs w:val="28"/>
          <w:lang w:val="ru-RU"/>
        </w:rPr>
        <w:t> </w:t>
      </w:r>
      <w:r w:rsidRPr="00AE2D9F">
        <w:rPr>
          <w:sz w:val="28"/>
          <w:szCs w:val="28"/>
        </w:rPr>
        <w:t xml:space="preserve">ГУ ДПС є контролюючим органом </w:t>
      </w:r>
      <w:r w:rsidRPr="00AE2D9F">
        <w:rPr>
          <w:bCs/>
          <w:iCs/>
          <w:sz w:val="28"/>
          <w:szCs w:val="28"/>
        </w:rPr>
        <w:t xml:space="preserve">(податковим органом, </w:t>
      </w:r>
      <w:proofErr w:type="spellStart"/>
      <w:r w:rsidRPr="00AE2D9F">
        <w:rPr>
          <w:bCs/>
          <w:iCs/>
          <w:sz w:val="28"/>
          <w:szCs w:val="28"/>
        </w:rPr>
        <w:t>органом</w:t>
      </w:r>
      <w:proofErr w:type="spellEnd"/>
      <w:r w:rsidRPr="00AE2D9F">
        <w:rPr>
          <w:bCs/>
          <w:iCs/>
          <w:sz w:val="28"/>
          <w:szCs w:val="28"/>
        </w:rPr>
        <w:t xml:space="preserve"> стягнення)</w:t>
      </w:r>
      <w:r w:rsidRPr="00AE2D9F">
        <w:rPr>
          <w:sz w:val="28"/>
          <w:szCs w:val="28"/>
        </w:rPr>
        <w:t>.</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У складі ГУ ДПС діють ДПІ, які є його структурними підрозділами та перелік яких затверджується окремим наказом ДПС.</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ДПІ діють на підставі цього Положення, у межах функцій, визначених статтею 19</w:t>
      </w:r>
      <w:r w:rsidRPr="00AE2D9F">
        <w:rPr>
          <w:sz w:val="28"/>
          <w:szCs w:val="28"/>
          <w:vertAlign w:val="superscript"/>
        </w:rPr>
        <w:t>3</w:t>
      </w:r>
      <w:r w:rsidRPr="00AE2D9F">
        <w:rPr>
          <w:sz w:val="28"/>
          <w:szCs w:val="28"/>
        </w:rPr>
        <w:t xml:space="preserve"> Податкового кодексу України.</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Начальник ДПІ може забезпечувати загальну організацію та координацію роботи (не пов’язану з виконанням функцій, визначених статтею 19</w:t>
      </w:r>
      <w:r w:rsidRPr="00AE2D9F">
        <w:rPr>
          <w:sz w:val="28"/>
          <w:szCs w:val="28"/>
          <w:vertAlign w:val="superscript"/>
        </w:rPr>
        <w:t>1</w:t>
      </w:r>
      <w:r w:rsidRPr="00AE2D9F">
        <w:rPr>
          <w:sz w:val="28"/>
          <w:szCs w:val="28"/>
        </w:rPr>
        <w:t xml:space="preserve"> Податкового кодексу України) структурних підрозділів ГУ ДПС, що територіально розміщені за адресою місцезнаходження ДПІ, з метою забезпечення їх комунікацій.</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8. ГУ ДПС під час виконання покладених на нього завдань взаємодіє в установленому порядку з територіальними органами центральних органів виконавчої влади, з обласною та місцевими держадміністраціями, органами місцевого самоврядування, об’єднаннями громадян, громадськими спілками, профспілками та організаціями роботодавців, підприємствами, установами, організаціями на території Київської області.</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9.</w:t>
      </w:r>
      <w:r w:rsidRPr="00AE2D9F">
        <w:rPr>
          <w:sz w:val="28"/>
          <w:szCs w:val="28"/>
          <w:lang w:val="ru-RU"/>
        </w:rPr>
        <w:t> </w:t>
      </w:r>
      <w:r w:rsidRPr="00AE2D9F">
        <w:rPr>
          <w:sz w:val="28"/>
          <w:szCs w:val="28"/>
        </w:rPr>
        <w:t>ГУ ДПС у межах своїх повноважень, передбачених законом, на основі і на виконання доручень ДПС видає накази (розпорядження) організаційно-розпорядчого характеру, організовує і контролює їх виконання.</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Акти ГУ ДПС може бути скасовано Головою ДПС повністю чи в окремій частині, у тому числі за дорученням Міністра фінансів, а також Міністром фінансів у разі відмови Голови ДПС скасувати такий акт.</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 xml:space="preserve">10. ГУ ДПС очолює начальник, який призначається на посаду та звільняється з посади Головою ДПС, відповідно до законодавства про державну службу за погодженням з Міністром фінансів, у тому числі у разі покладання обов’язків за вакантною посадою. </w:t>
      </w:r>
    </w:p>
    <w:p w:rsidR="005C0A01" w:rsidRPr="00AE2D9F" w:rsidRDefault="005C0A01" w:rsidP="005C0A01">
      <w:pPr>
        <w:ind w:firstLine="567"/>
        <w:contextualSpacing/>
        <w:jc w:val="both"/>
        <w:rPr>
          <w:sz w:val="28"/>
          <w:szCs w:val="28"/>
        </w:rPr>
      </w:pPr>
      <w:r w:rsidRPr="00AE2D9F">
        <w:rPr>
          <w:sz w:val="28"/>
          <w:szCs w:val="28"/>
        </w:rPr>
        <w:t>11.</w:t>
      </w:r>
      <w:r w:rsidRPr="00AE2D9F">
        <w:rPr>
          <w:sz w:val="28"/>
          <w:szCs w:val="28"/>
          <w:lang w:val="ru-RU"/>
        </w:rPr>
        <w:t> </w:t>
      </w:r>
      <w:r w:rsidRPr="00AE2D9F">
        <w:rPr>
          <w:sz w:val="28"/>
          <w:szCs w:val="28"/>
        </w:rPr>
        <w:t>Начальник ГУ ДПС:</w:t>
      </w:r>
    </w:p>
    <w:p w:rsidR="005C0A01" w:rsidRPr="00AE2D9F" w:rsidRDefault="005C0A01" w:rsidP="005C0A01">
      <w:pPr>
        <w:ind w:firstLine="567"/>
        <w:contextualSpacing/>
        <w:jc w:val="both"/>
        <w:rPr>
          <w:sz w:val="28"/>
          <w:szCs w:val="28"/>
        </w:rPr>
      </w:pPr>
      <w:r w:rsidRPr="00AE2D9F">
        <w:rPr>
          <w:sz w:val="28"/>
          <w:szCs w:val="28"/>
        </w:rPr>
        <w:t>1)</w:t>
      </w:r>
      <w:r w:rsidRPr="00AE2D9F">
        <w:rPr>
          <w:sz w:val="28"/>
          <w:szCs w:val="28"/>
          <w:lang w:val="ru-RU"/>
        </w:rPr>
        <w:t> </w:t>
      </w:r>
      <w:r w:rsidRPr="00AE2D9F">
        <w:rPr>
          <w:sz w:val="28"/>
          <w:szCs w:val="28"/>
        </w:rPr>
        <w:t>очолює ГУ ДПС, здійснює загальне керівництво його діяльністю, несе персональну відповідальність за організацію та результати його діяльності;</w:t>
      </w:r>
    </w:p>
    <w:p w:rsidR="005C0A01" w:rsidRPr="00AE2D9F" w:rsidRDefault="005C0A01" w:rsidP="005C0A01">
      <w:pPr>
        <w:ind w:firstLine="567"/>
        <w:contextualSpacing/>
        <w:jc w:val="both"/>
        <w:rPr>
          <w:noProof/>
          <w:sz w:val="28"/>
          <w:szCs w:val="28"/>
        </w:rPr>
      </w:pPr>
      <w:r w:rsidRPr="00AE2D9F">
        <w:rPr>
          <w:noProof/>
          <w:sz w:val="28"/>
          <w:szCs w:val="28"/>
        </w:rPr>
        <w:lastRenderedPageBreak/>
        <w:t>2)</w:t>
      </w:r>
      <w:r w:rsidRPr="00AE2D9F">
        <w:rPr>
          <w:noProof/>
          <w:sz w:val="28"/>
          <w:szCs w:val="28"/>
          <w:lang w:val="ru-RU"/>
        </w:rPr>
        <w:t> </w:t>
      </w:r>
      <w:r w:rsidRPr="00AE2D9F">
        <w:rPr>
          <w:noProof/>
          <w:sz w:val="28"/>
          <w:szCs w:val="28"/>
        </w:rPr>
        <w:t>у межах компетенції організовує та забезпечує виконання в ГУ ДПС Конституції та законів України, актів Президента України та Кабінету Міністрів України, наказів Мінфіну та інших міністерств з питань, що належать до компетенції ДПС, наказів ДПС та ГУ ДПС, доручень Голови ДПС, судових рішень;</w:t>
      </w:r>
    </w:p>
    <w:p w:rsidR="005C0A01" w:rsidRPr="00AE2D9F" w:rsidRDefault="005C0A01" w:rsidP="005C0A01">
      <w:pPr>
        <w:ind w:firstLine="567"/>
        <w:contextualSpacing/>
        <w:jc w:val="both"/>
        <w:rPr>
          <w:sz w:val="28"/>
          <w:szCs w:val="28"/>
        </w:rPr>
      </w:pPr>
      <w:r w:rsidRPr="00AE2D9F">
        <w:rPr>
          <w:sz w:val="28"/>
          <w:szCs w:val="28"/>
        </w:rPr>
        <w:t>3)</w:t>
      </w:r>
      <w:r w:rsidRPr="00AE2D9F">
        <w:rPr>
          <w:sz w:val="28"/>
          <w:szCs w:val="28"/>
          <w:lang w:val="ru-RU"/>
        </w:rPr>
        <w:t> </w:t>
      </w:r>
      <w:r w:rsidRPr="00AE2D9F">
        <w:rPr>
          <w:sz w:val="28"/>
          <w:szCs w:val="28"/>
        </w:rPr>
        <w:t>подає Голові ДПС для затвердження плани роботи ГУ ДПС;</w:t>
      </w:r>
    </w:p>
    <w:p w:rsidR="005C0A01" w:rsidRPr="00AE2D9F" w:rsidRDefault="005C0A01" w:rsidP="005C0A01">
      <w:pPr>
        <w:ind w:firstLine="567"/>
        <w:contextualSpacing/>
        <w:jc w:val="both"/>
        <w:rPr>
          <w:sz w:val="28"/>
          <w:szCs w:val="28"/>
        </w:rPr>
      </w:pPr>
      <w:r w:rsidRPr="00AE2D9F">
        <w:rPr>
          <w:sz w:val="28"/>
          <w:szCs w:val="28"/>
        </w:rPr>
        <w:t>4) подає на затвердження Голові ДПС організаційну структуру, штатний розпис і кошторис ГУ ДПС;</w:t>
      </w:r>
    </w:p>
    <w:p w:rsidR="005C0A01" w:rsidRPr="00AE2D9F" w:rsidRDefault="005C0A01" w:rsidP="005C0A01">
      <w:pPr>
        <w:ind w:firstLine="567"/>
        <w:contextualSpacing/>
        <w:jc w:val="both"/>
        <w:rPr>
          <w:sz w:val="28"/>
          <w:szCs w:val="28"/>
        </w:rPr>
      </w:pPr>
      <w:r w:rsidRPr="00AE2D9F">
        <w:rPr>
          <w:sz w:val="28"/>
          <w:szCs w:val="28"/>
        </w:rPr>
        <w:t>5) звітує перед Головою ДПС про виконання планів роботи ГУ ДПС та покладених на нього завдань, про усунення порушень і недоліків, виявлених під час проведення перевірок діяльності ГУ ДПС, а також про притягнення до відповідальності посадових осіб, винних у допущених порушеннях;</w:t>
      </w:r>
    </w:p>
    <w:p w:rsidR="005C0A01" w:rsidRPr="00AE2D9F" w:rsidRDefault="005C0A01" w:rsidP="005C0A01">
      <w:pPr>
        <w:ind w:firstLine="567"/>
        <w:contextualSpacing/>
        <w:jc w:val="both"/>
        <w:rPr>
          <w:sz w:val="28"/>
          <w:szCs w:val="28"/>
        </w:rPr>
      </w:pPr>
      <w:r w:rsidRPr="00AE2D9F">
        <w:rPr>
          <w:sz w:val="28"/>
          <w:szCs w:val="28"/>
        </w:rPr>
        <w:t>6) розподіляє обов’язки між своїми заступниками за погодженням із Головою ДПС;</w:t>
      </w:r>
    </w:p>
    <w:p w:rsidR="005C0A01" w:rsidRPr="00AE2D9F" w:rsidRDefault="005C0A01" w:rsidP="005C0A01">
      <w:pPr>
        <w:ind w:firstLine="567"/>
        <w:contextualSpacing/>
        <w:jc w:val="both"/>
        <w:rPr>
          <w:sz w:val="28"/>
          <w:szCs w:val="28"/>
        </w:rPr>
      </w:pPr>
      <w:r w:rsidRPr="00AE2D9F">
        <w:rPr>
          <w:sz w:val="28"/>
          <w:szCs w:val="28"/>
        </w:rPr>
        <w:t>7) затверджує положення про самостійні структурні підрозділи, ДПІ, структурні підрозділи у складі самостійних та ДПІ, посадові інструкції працівників ГУ ДПС;</w:t>
      </w:r>
    </w:p>
    <w:p w:rsidR="005C0A01" w:rsidRPr="00AE2D9F" w:rsidRDefault="005C0A01" w:rsidP="005C0A01">
      <w:pPr>
        <w:ind w:firstLine="567"/>
        <w:contextualSpacing/>
        <w:jc w:val="both"/>
        <w:rPr>
          <w:sz w:val="28"/>
          <w:szCs w:val="28"/>
        </w:rPr>
      </w:pPr>
      <w:r w:rsidRPr="00AE2D9F">
        <w:rPr>
          <w:sz w:val="28"/>
          <w:szCs w:val="28"/>
        </w:rPr>
        <w:t xml:space="preserve">8) у встановленому порядку призначає та звільняє державних службовців та працівників ГУ ДПС, відповідно до чинного законодавства про державну службу та законодавства про працю, укладає та розриває з державними службовцями ГУ ДПС контракти про проходження державної служби; </w:t>
      </w:r>
    </w:p>
    <w:p w:rsidR="005C0A01" w:rsidRPr="00AE2D9F" w:rsidRDefault="005C0A01" w:rsidP="005C0A01">
      <w:pPr>
        <w:ind w:firstLine="567"/>
        <w:contextualSpacing/>
        <w:jc w:val="both"/>
        <w:rPr>
          <w:sz w:val="28"/>
          <w:szCs w:val="28"/>
        </w:rPr>
      </w:pPr>
      <w:r w:rsidRPr="00AE2D9F">
        <w:rPr>
          <w:sz w:val="28"/>
          <w:szCs w:val="28"/>
        </w:rPr>
        <w:t>9) вносить Голові ДПС пропозиції щодо утворення, ліквідації ДПІ;</w:t>
      </w:r>
    </w:p>
    <w:p w:rsidR="005C0A01" w:rsidRPr="00AE2D9F" w:rsidRDefault="005C0A01" w:rsidP="005C0A01">
      <w:pPr>
        <w:ind w:firstLine="567"/>
        <w:contextualSpacing/>
        <w:jc w:val="both"/>
        <w:rPr>
          <w:sz w:val="28"/>
          <w:szCs w:val="28"/>
        </w:rPr>
      </w:pPr>
      <w:r w:rsidRPr="00AE2D9F">
        <w:rPr>
          <w:sz w:val="28"/>
          <w:szCs w:val="28"/>
        </w:rPr>
        <w:t>10) </w:t>
      </w:r>
      <w:r w:rsidRPr="00AE2D9F">
        <w:rPr>
          <w:noProof/>
          <w:sz w:val="28"/>
          <w:szCs w:val="28"/>
        </w:rPr>
        <w:t>забезпечує кіберзахист та</w:t>
      </w:r>
      <w:r w:rsidRPr="00AE2D9F">
        <w:rPr>
          <w:sz w:val="28"/>
          <w:szCs w:val="28"/>
        </w:rPr>
        <w:t xml:space="preserve"> захист інформації в ГУ ДПС, забезпечує реалізацію державної політики щодо державної таємниці, контроль за її збереженням в ГУ ДПС;</w:t>
      </w:r>
    </w:p>
    <w:p w:rsidR="005C0A01" w:rsidRPr="00AE2D9F" w:rsidRDefault="005C0A01" w:rsidP="005C0A01">
      <w:pPr>
        <w:ind w:firstLine="567"/>
        <w:contextualSpacing/>
        <w:jc w:val="both"/>
        <w:rPr>
          <w:sz w:val="28"/>
          <w:szCs w:val="28"/>
        </w:rPr>
      </w:pPr>
      <w:r w:rsidRPr="00AE2D9F">
        <w:rPr>
          <w:sz w:val="28"/>
          <w:szCs w:val="28"/>
        </w:rPr>
        <w:t>11) забезпечує організацію підготовки та підвищення кваліфікації державних службовців і працівників ГУ ДПС, оцінювання результатів їхньої службової діяльності в межах повноважень, визначених законодавством про державну службу;</w:t>
      </w:r>
    </w:p>
    <w:p w:rsidR="005C0A01" w:rsidRPr="00AE2D9F" w:rsidRDefault="005C0A01" w:rsidP="005C0A01">
      <w:pPr>
        <w:ind w:firstLine="567"/>
        <w:contextualSpacing/>
        <w:jc w:val="both"/>
        <w:rPr>
          <w:sz w:val="28"/>
          <w:szCs w:val="28"/>
        </w:rPr>
      </w:pPr>
      <w:r w:rsidRPr="00AE2D9F">
        <w:rPr>
          <w:sz w:val="28"/>
          <w:szCs w:val="28"/>
        </w:rPr>
        <w:t>12) вирішує в установленому порядку питання про присвоєння державним службовцям ГУ ДПС спеціальних звань (крім головних державних радників податкової служби, державних радників податкової служби), рангів державних службовців (якщо інше не передбачено законом), а також щодо заохочення та притягнення до дисциплінарної відповідальності державних службовців та інших працівників ГУ ДПС;</w:t>
      </w:r>
    </w:p>
    <w:p w:rsidR="005C0A01" w:rsidRPr="00AE2D9F" w:rsidRDefault="005C0A01" w:rsidP="005C0A01">
      <w:pPr>
        <w:ind w:firstLine="567"/>
        <w:contextualSpacing/>
        <w:jc w:val="both"/>
        <w:rPr>
          <w:sz w:val="28"/>
          <w:szCs w:val="28"/>
        </w:rPr>
      </w:pPr>
      <w:r w:rsidRPr="00AE2D9F">
        <w:rPr>
          <w:sz w:val="28"/>
          <w:szCs w:val="28"/>
        </w:rPr>
        <w:t>13) порушує перед Головою ДПС питання про присвоєння спеціальних звань заступникам начальника ГУ ДПС, а також щодо заохочення та притягнення їх до дисциплінарної відповідальності;</w:t>
      </w:r>
    </w:p>
    <w:p w:rsidR="005C0A01" w:rsidRPr="00AE2D9F" w:rsidRDefault="005C0A01" w:rsidP="005C0A01">
      <w:pPr>
        <w:ind w:firstLine="567"/>
        <w:contextualSpacing/>
        <w:jc w:val="both"/>
        <w:rPr>
          <w:sz w:val="28"/>
          <w:szCs w:val="28"/>
        </w:rPr>
      </w:pPr>
      <w:r w:rsidRPr="00AE2D9F">
        <w:rPr>
          <w:sz w:val="28"/>
          <w:szCs w:val="28"/>
        </w:rPr>
        <w:t>14) утворює комісії, робочі та експертні групи;</w:t>
      </w:r>
    </w:p>
    <w:p w:rsidR="005C0A01" w:rsidRPr="00AE2D9F" w:rsidRDefault="005C0A01" w:rsidP="005C0A01">
      <w:pPr>
        <w:ind w:firstLine="567"/>
        <w:contextualSpacing/>
        <w:jc w:val="both"/>
        <w:rPr>
          <w:sz w:val="28"/>
          <w:szCs w:val="28"/>
        </w:rPr>
      </w:pPr>
      <w:r w:rsidRPr="00AE2D9F">
        <w:rPr>
          <w:sz w:val="28"/>
          <w:szCs w:val="28"/>
        </w:rPr>
        <w:t>15)</w:t>
      </w:r>
      <w:r w:rsidRPr="00AE2D9F">
        <w:rPr>
          <w:noProof/>
          <w:sz w:val="28"/>
          <w:szCs w:val="28"/>
        </w:rPr>
        <w:t> скликає та проводить</w:t>
      </w:r>
      <w:r w:rsidRPr="00AE2D9F">
        <w:rPr>
          <w:sz w:val="28"/>
          <w:szCs w:val="28"/>
        </w:rPr>
        <w:t xml:space="preserve"> наради з питань, що належать до його компетенції;</w:t>
      </w:r>
    </w:p>
    <w:p w:rsidR="005C0A01" w:rsidRPr="00AE2D9F" w:rsidRDefault="005C0A01" w:rsidP="005C0A01">
      <w:pPr>
        <w:ind w:firstLine="567"/>
        <w:contextualSpacing/>
        <w:jc w:val="both"/>
        <w:rPr>
          <w:sz w:val="28"/>
          <w:szCs w:val="28"/>
        </w:rPr>
      </w:pPr>
      <w:r w:rsidRPr="00AE2D9F">
        <w:rPr>
          <w:sz w:val="28"/>
          <w:szCs w:val="28"/>
        </w:rPr>
        <w:t>16) підписує накази ГУ ДПС;</w:t>
      </w:r>
    </w:p>
    <w:p w:rsidR="005C0A01" w:rsidRPr="00AE2D9F" w:rsidRDefault="005C0A01" w:rsidP="005C0A01">
      <w:pPr>
        <w:ind w:firstLine="567"/>
        <w:contextualSpacing/>
        <w:jc w:val="both"/>
        <w:rPr>
          <w:sz w:val="28"/>
          <w:szCs w:val="28"/>
        </w:rPr>
      </w:pPr>
      <w:r w:rsidRPr="00AE2D9F">
        <w:rPr>
          <w:sz w:val="28"/>
          <w:szCs w:val="28"/>
        </w:rPr>
        <w:t>17) дає у межах повноважень доручення, обов’язкові для виконання державними службовцями та працівниками ГУ ДПС;</w:t>
      </w:r>
    </w:p>
    <w:p w:rsidR="005C0A01" w:rsidRPr="00AE2D9F" w:rsidRDefault="005C0A01" w:rsidP="005C0A01">
      <w:pPr>
        <w:ind w:firstLine="567"/>
        <w:jc w:val="both"/>
        <w:rPr>
          <w:sz w:val="28"/>
          <w:szCs w:val="28"/>
        </w:rPr>
      </w:pPr>
      <w:r w:rsidRPr="00AE2D9F">
        <w:rPr>
          <w:sz w:val="28"/>
          <w:szCs w:val="28"/>
        </w:rPr>
        <w:lastRenderedPageBreak/>
        <w:t>18) має право надавати посадовим (службовим) особам ГУ ДПС (його структурних підрозділів) повноваження на виконання певних функцій, передбачених Податковим кодексом України, законодавством з питань сплати єдиного внеску, законодавством з інших питань, контроль за дотриманням якого покладено на ДПС, у межах повноважень, визначених цим положенням</w:t>
      </w:r>
      <w:r w:rsidRPr="00AE2D9F">
        <w:rPr>
          <w:bCs/>
          <w:iCs/>
          <w:sz w:val="28"/>
          <w:szCs w:val="28"/>
        </w:rPr>
        <w:t xml:space="preserve"> та у порядку, встановленому окремим наказом ДПС, з</w:t>
      </w:r>
      <w:r w:rsidRPr="00AE2D9F">
        <w:rPr>
          <w:sz w:val="28"/>
          <w:szCs w:val="28"/>
        </w:rPr>
        <w:t>окрема на:</w:t>
      </w:r>
    </w:p>
    <w:p w:rsidR="005C0A01" w:rsidRPr="00AE2D9F" w:rsidRDefault="005C0A01" w:rsidP="005C0A01">
      <w:pPr>
        <w:ind w:firstLine="567"/>
        <w:jc w:val="both"/>
        <w:rPr>
          <w:sz w:val="28"/>
          <w:szCs w:val="28"/>
        </w:rPr>
      </w:pPr>
      <w:r w:rsidRPr="00AE2D9F">
        <w:rPr>
          <w:sz w:val="28"/>
          <w:szCs w:val="28"/>
        </w:rPr>
        <w:t>підписання у межах компетенції запитів, листів, листів-відповідей, індивідуальних податкових консультацій, повідомлень, довідок, податкових вимог, платіжних інструкцій на примусове списання (стягнення) коштів, висновків, електронних висновків/електронних повідомлень, реєстраційних посвідчень про реєстрацію реєстраторів розрахункових операцій, реєстрів, витягів з реєстрів, заяв до органів реєстрації та державної виконавчої служби, направлень на проведення перевірок, ліцензій (дублікатів ліцензій) та додатків до них (дублікатів додатків) на роздрібну та оптову торгівлю підакцизними товарами, зберігання пального; актів, звітів, договорів-доручень, прийняття податкових повідомлень-рішень, взяття на облік, погашення та опротестування податкових векселів, прийняття інших рішень та підписання інших документів у межах повноважень, визначених Податковим кодексом України,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5C0A01" w:rsidRPr="00AE2D9F" w:rsidRDefault="005C0A01" w:rsidP="005C0A01">
      <w:pPr>
        <w:ind w:firstLine="567"/>
        <w:contextualSpacing/>
        <w:jc w:val="both"/>
        <w:rPr>
          <w:noProof/>
          <w:sz w:val="28"/>
          <w:szCs w:val="28"/>
        </w:rPr>
      </w:pPr>
      <w:r w:rsidRPr="00AE2D9F">
        <w:rPr>
          <w:sz w:val="28"/>
          <w:szCs w:val="28"/>
        </w:rPr>
        <w:t>19)</w:t>
      </w:r>
      <w:r w:rsidRPr="00AE2D9F">
        <w:rPr>
          <w:noProof/>
          <w:sz w:val="28"/>
          <w:szCs w:val="28"/>
        </w:rPr>
        <w:t> </w:t>
      </w:r>
      <w:r w:rsidRPr="00AE2D9F">
        <w:rPr>
          <w:sz w:val="28"/>
          <w:szCs w:val="28"/>
        </w:rPr>
        <w:t>у разі виявлення корупційного або пов’язаного з корупцією правопорушення чи одержання повідомлення про вчинення такого правопорушення у межах повноважень вживає заходів щодо припинення такого правопорушення та негайно письмово повідомляє про його вчинення спеціально уповноважений суб’єкт у сфері протидії корупції чи інший орган, уповноважений реагувати на виявлені правопорушення;</w:t>
      </w:r>
    </w:p>
    <w:p w:rsidR="005C0A01" w:rsidRPr="00AE2D9F" w:rsidRDefault="005C0A01" w:rsidP="005C0A01">
      <w:pPr>
        <w:ind w:firstLine="567"/>
        <w:contextualSpacing/>
        <w:jc w:val="both"/>
        <w:rPr>
          <w:noProof/>
          <w:sz w:val="28"/>
          <w:szCs w:val="28"/>
        </w:rPr>
      </w:pPr>
      <w:r w:rsidRPr="00AE2D9F">
        <w:rPr>
          <w:sz w:val="28"/>
          <w:szCs w:val="28"/>
        </w:rPr>
        <w:t>20)</w:t>
      </w:r>
      <w:r w:rsidRPr="00AE2D9F">
        <w:rPr>
          <w:noProof/>
          <w:sz w:val="28"/>
          <w:szCs w:val="28"/>
        </w:rPr>
        <w:t> забезпечує проведення аналізу нормативно-правових актів, закріплених функцiй i процедур щодо виявлення дискримінаційних повноважень i норм (корупцiйних ризикiв), що сприяють вчиненню корупційного правопорушення чи правопорушення, пов’язаного з корупцією;</w:t>
      </w:r>
    </w:p>
    <w:p w:rsidR="005C0A01" w:rsidRPr="00AE2D9F" w:rsidRDefault="005C0A01" w:rsidP="005C0A01">
      <w:pPr>
        <w:ind w:firstLine="567"/>
        <w:contextualSpacing/>
        <w:jc w:val="both"/>
        <w:rPr>
          <w:noProof/>
          <w:sz w:val="28"/>
          <w:szCs w:val="28"/>
        </w:rPr>
      </w:pPr>
      <w:r w:rsidRPr="00AE2D9F">
        <w:rPr>
          <w:sz w:val="28"/>
          <w:szCs w:val="28"/>
        </w:rPr>
        <w:t>21)</w:t>
      </w:r>
      <w:r w:rsidRPr="00AE2D9F">
        <w:rPr>
          <w:noProof/>
          <w:sz w:val="28"/>
          <w:szCs w:val="28"/>
        </w:rPr>
        <w:t> </w:t>
      </w:r>
      <w:r w:rsidRPr="00AE2D9F">
        <w:rPr>
          <w:sz w:val="28"/>
          <w:szCs w:val="28"/>
        </w:rPr>
        <w:t>забезпечує в межах своїх повноважень реалізацію державної програми з виконання Антикорупційної стратегії та реалізацію положень Антикорупційної програми ДПС</w:t>
      </w:r>
      <w:r w:rsidRPr="00AE2D9F">
        <w:rPr>
          <w:noProof/>
          <w:sz w:val="28"/>
          <w:szCs w:val="28"/>
        </w:rPr>
        <w:t>;</w:t>
      </w:r>
    </w:p>
    <w:p w:rsidR="005C0A01" w:rsidRPr="00AE2D9F" w:rsidRDefault="005C0A01" w:rsidP="005C0A01">
      <w:pPr>
        <w:ind w:firstLine="567"/>
        <w:contextualSpacing/>
        <w:jc w:val="both"/>
        <w:rPr>
          <w:noProof/>
          <w:sz w:val="28"/>
          <w:szCs w:val="28"/>
        </w:rPr>
      </w:pPr>
      <w:r w:rsidRPr="00AE2D9F">
        <w:rPr>
          <w:sz w:val="28"/>
          <w:szCs w:val="28"/>
        </w:rPr>
        <w:t>22)</w:t>
      </w:r>
      <w:r w:rsidRPr="00AE2D9F">
        <w:rPr>
          <w:noProof/>
          <w:sz w:val="28"/>
          <w:szCs w:val="28"/>
        </w:rPr>
        <w:t> </w:t>
      </w:r>
      <w:r w:rsidRPr="00AE2D9F">
        <w:rPr>
          <w:sz w:val="28"/>
          <w:szCs w:val="28"/>
        </w:rPr>
        <w:t>вживає заходів щодо недопущення вчинення підлеглими працівниками корупційних, пов’язаних з корупцією чи інших правопорушень у сфері службової діяльності</w:t>
      </w:r>
      <w:r w:rsidRPr="00AE2D9F">
        <w:rPr>
          <w:noProof/>
          <w:sz w:val="28"/>
          <w:szCs w:val="28"/>
        </w:rPr>
        <w:t>;</w:t>
      </w:r>
    </w:p>
    <w:p w:rsidR="005C0A01" w:rsidRPr="00AE2D9F" w:rsidRDefault="005C0A01" w:rsidP="005C0A01">
      <w:pPr>
        <w:ind w:firstLine="567"/>
        <w:contextualSpacing/>
        <w:jc w:val="both"/>
        <w:rPr>
          <w:sz w:val="28"/>
          <w:szCs w:val="28"/>
        </w:rPr>
      </w:pPr>
      <w:r w:rsidRPr="00AE2D9F">
        <w:rPr>
          <w:sz w:val="28"/>
          <w:szCs w:val="28"/>
        </w:rPr>
        <w:t>23) організовує внутрішній контроль та забезпечує його здійснення в ГУ ДПС у межах компетенції;</w:t>
      </w:r>
    </w:p>
    <w:p w:rsidR="005C0A01" w:rsidRPr="00AE2D9F" w:rsidRDefault="005C0A01" w:rsidP="005C0A01">
      <w:pPr>
        <w:ind w:firstLine="567"/>
        <w:jc w:val="both"/>
        <w:rPr>
          <w:sz w:val="28"/>
          <w:szCs w:val="28"/>
        </w:rPr>
      </w:pPr>
      <w:r w:rsidRPr="00AE2D9F">
        <w:rPr>
          <w:sz w:val="28"/>
          <w:szCs w:val="28"/>
        </w:rPr>
        <w:t>24) є керівником органу державної влади, відповідальним за виконання судових рішень;</w:t>
      </w:r>
    </w:p>
    <w:p w:rsidR="005C0A01" w:rsidRPr="00AE2D9F" w:rsidRDefault="005C0A01" w:rsidP="005C0A01">
      <w:pPr>
        <w:pStyle w:val="a3"/>
        <w:spacing w:before="0" w:beforeAutospacing="0" w:after="0" w:afterAutospacing="0"/>
        <w:ind w:firstLine="567"/>
        <w:contextualSpacing/>
        <w:jc w:val="both"/>
        <w:rPr>
          <w:sz w:val="28"/>
          <w:szCs w:val="28"/>
        </w:rPr>
      </w:pPr>
      <w:r w:rsidRPr="00AE2D9F">
        <w:rPr>
          <w:sz w:val="28"/>
          <w:szCs w:val="28"/>
        </w:rPr>
        <w:t>25) здійснює інші повноваження, визначені законом.</w:t>
      </w:r>
    </w:p>
    <w:p w:rsidR="005C0A01" w:rsidRPr="00AE2D9F" w:rsidRDefault="005C0A01" w:rsidP="005C0A01">
      <w:pPr>
        <w:ind w:firstLine="567"/>
        <w:contextualSpacing/>
        <w:jc w:val="both"/>
        <w:rPr>
          <w:noProof/>
          <w:sz w:val="28"/>
          <w:szCs w:val="28"/>
        </w:rPr>
      </w:pPr>
      <w:r w:rsidRPr="00AE2D9F">
        <w:rPr>
          <w:noProof/>
          <w:sz w:val="28"/>
          <w:szCs w:val="28"/>
        </w:rPr>
        <w:lastRenderedPageBreak/>
        <w:t>12. Начальник ГУ ДПС має заступників, яких призначає на посади та звільняє з посад Голова ДПС відповідно до законодавства про державну службу.</w:t>
      </w:r>
    </w:p>
    <w:p w:rsidR="005C0A01" w:rsidRPr="00AE2D9F" w:rsidRDefault="005C0A01" w:rsidP="005C0A01">
      <w:pPr>
        <w:ind w:firstLine="567"/>
        <w:contextualSpacing/>
        <w:jc w:val="both"/>
        <w:rPr>
          <w:sz w:val="28"/>
          <w:szCs w:val="28"/>
        </w:rPr>
      </w:pPr>
      <w:r w:rsidRPr="00AE2D9F">
        <w:rPr>
          <w:sz w:val="28"/>
          <w:szCs w:val="28"/>
        </w:rPr>
        <w:t>Заступники начальника ГУ ДПС забезпечують виконання повноважень відповідно до затвердженого начальником ГУ ДПС розподілу обов’язків, який у встановленому порядку погоджено з Головою ДПС.</w:t>
      </w:r>
    </w:p>
    <w:p w:rsidR="005C0A01" w:rsidRPr="00AE2D9F" w:rsidRDefault="005C0A01" w:rsidP="005C0A01">
      <w:pPr>
        <w:ind w:firstLine="567"/>
        <w:contextualSpacing/>
        <w:jc w:val="both"/>
        <w:rPr>
          <w:sz w:val="28"/>
          <w:szCs w:val="28"/>
        </w:rPr>
      </w:pPr>
      <w:r w:rsidRPr="00AE2D9F">
        <w:rPr>
          <w:sz w:val="28"/>
          <w:szCs w:val="28"/>
        </w:rPr>
        <w:t>13. ГУ ДПС утримується за рахунок державного бюджету.</w:t>
      </w:r>
    </w:p>
    <w:p w:rsidR="005C0A01" w:rsidRPr="00AE2D9F" w:rsidRDefault="005C0A01" w:rsidP="005C0A01">
      <w:pPr>
        <w:ind w:firstLine="567"/>
        <w:contextualSpacing/>
        <w:jc w:val="both"/>
        <w:rPr>
          <w:sz w:val="28"/>
          <w:szCs w:val="28"/>
        </w:rPr>
      </w:pPr>
      <w:r w:rsidRPr="00AE2D9F">
        <w:rPr>
          <w:sz w:val="28"/>
          <w:szCs w:val="28"/>
        </w:rPr>
        <w:t>Штатну чисельність працівників ГУ ДПС затверджує Голова ДПС у межах граничної чисельності працівників, визначеної Кабінетом Міністрів України для територіальних органів ДПС.</w:t>
      </w:r>
    </w:p>
    <w:p w:rsidR="005C0A01" w:rsidRPr="00AE2D9F" w:rsidRDefault="005C0A01" w:rsidP="005C0A01">
      <w:pPr>
        <w:ind w:firstLine="567"/>
        <w:contextualSpacing/>
        <w:jc w:val="both"/>
        <w:rPr>
          <w:sz w:val="28"/>
          <w:szCs w:val="28"/>
        </w:rPr>
      </w:pPr>
      <w:r w:rsidRPr="00AE2D9F">
        <w:rPr>
          <w:sz w:val="28"/>
          <w:szCs w:val="28"/>
        </w:rPr>
        <w:t>Структуру ГУ ДПС затверджує Голова ДПС за погодженням з Міністром фінансів.</w:t>
      </w:r>
    </w:p>
    <w:p w:rsidR="005C0A01" w:rsidRPr="00AE2D9F" w:rsidRDefault="005C0A01" w:rsidP="005C0A01">
      <w:pPr>
        <w:ind w:firstLine="567"/>
        <w:contextualSpacing/>
        <w:jc w:val="both"/>
        <w:rPr>
          <w:sz w:val="28"/>
          <w:szCs w:val="28"/>
        </w:rPr>
      </w:pPr>
      <w:r w:rsidRPr="00AE2D9F">
        <w:rPr>
          <w:sz w:val="28"/>
          <w:szCs w:val="28"/>
        </w:rPr>
        <w:t>Організаційну структуру, штатний розпис та кошторис ГУ ДПС затверджує Голова ДПС.</w:t>
      </w:r>
    </w:p>
    <w:p w:rsidR="005C0A01" w:rsidRPr="00AE2D9F" w:rsidRDefault="005C0A01" w:rsidP="005C0A01">
      <w:pPr>
        <w:ind w:firstLine="567"/>
        <w:contextualSpacing/>
        <w:jc w:val="both"/>
        <w:rPr>
          <w:sz w:val="28"/>
          <w:szCs w:val="28"/>
        </w:rPr>
      </w:pPr>
      <w:r w:rsidRPr="00AE2D9F">
        <w:rPr>
          <w:sz w:val="28"/>
          <w:szCs w:val="28"/>
        </w:rPr>
        <w:t>14. ГУ ДПС утворюється в межах граничної чисельності державних службовців та працівників ДПС і коштів, передбачених на утримання ДПС, ліквідовується, реорганізовується керівником ДПС як її відокремлений підрозділ за погодженням з Міністром фінансів відповідно до статті 21</w:t>
      </w:r>
      <w:r w:rsidRPr="00AE2D9F">
        <w:rPr>
          <w:sz w:val="28"/>
          <w:szCs w:val="28"/>
          <w:vertAlign w:val="superscript"/>
        </w:rPr>
        <w:t>1</w:t>
      </w:r>
      <w:r w:rsidRPr="00AE2D9F">
        <w:rPr>
          <w:sz w:val="28"/>
          <w:szCs w:val="28"/>
        </w:rPr>
        <w:t xml:space="preserve"> Закону України «Про центральні органи виконавчої влади».</w:t>
      </w:r>
    </w:p>
    <w:p w:rsidR="005C0A01" w:rsidRPr="00AE2D9F" w:rsidRDefault="005C0A01" w:rsidP="005C0A01">
      <w:pPr>
        <w:ind w:firstLine="567"/>
        <w:contextualSpacing/>
        <w:jc w:val="both"/>
        <w:rPr>
          <w:sz w:val="28"/>
          <w:szCs w:val="28"/>
        </w:rPr>
      </w:pPr>
      <w:r w:rsidRPr="00AE2D9F">
        <w:rPr>
          <w:sz w:val="28"/>
          <w:szCs w:val="28"/>
        </w:rPr>
        <w:t>15. ГУ ДПС утворюється без статусу юридичної особи та є органом державної влади, має окремий баланс, рахунки в органах, що здійснюють казначейське обслуговування бюджетних коштів, печатку та бланк зі своїм найменуванням та із зображенням Державного Герба України, є розпорядником бюджетних коштів.</w:t>
      </w:r>
    </w:p>
    <w:p w:rsidR="005C0A01" w:rsidRPr="00AE2D9F" w:rsidRDefault="005C0A01" w:rsidP="005C0A01">
      <w:pPr>
        <w:spacing w:afterLines="20" w:after="48"/>
        <w:ind w:firstLine="567"/>
        <w:jc w:val="both"/>
        <w:rPr>
          <w:sz w:val="28"/>
          <w:szCs w:val="28"/>
          <w:lang w:eastAsia="ru-RU"/>
        </w:rPr>
      </w:pPr>
    </w:p>
    <w:p w:rsidR="005C0A01" w:rsidRPr="00AE2D9F" w:rsidRDefault="005C0A01" w:rsidP="005C0A01">
      <w:pPr>
        <w:jc w:val="center"/>
        <w:rPr>
          <w:sz w:val="28"/>
          <w:szCs w:val="28"/>
        </w:rPr>
      </w:pPr>
    </w:p>
    <w:p w:rsidR="005C0A01" w:rsidRPr="00AE2D9F" w:rsidRDefault="005C0A01" w:rsidP="005C0A01">
      <w:pPr>
        <w:jc w:val="center"/>
        <w:rPr>
          <w:sz w:val="28"/>
          <w:szCs w:val="28"/>
        </w:rPr>
      </w:pPr>
    </w:p>
    <w:p w:rsidR="005C0A01" w:rsidRPr="00AE2D9F" w:rsidRDefault="005C0A01" w:rsidP="005C0A01">
      <w:pPr>
        <w:jc w:val="both"/>
      </w:pPr>
      <w:r w:rsidRPr="00AE2D9F">
        <w:rPr>
          <w:sz w:val="28"/>
          <w:szCs w:val="28"/>
        </w:rPr>
        <w:t>Голова</w:t>
      </w:r>
      <w:r w:rsidRPr="00AE2D9F">
        <w:rPr>
          <w:sz w:val="28"/>
          <w:szCs w:val="28"/>
        </w:rPr>
        <w:tab/>
      </w:r>
      <w:r w:rsidRPr="00AE2D9F">
        <w:rPr>
          <w:sz w:val="28"/>
          <w:szCs w:val="28"/>
        </w:rPr>
        <w:tab/>
      </w:r>
      <w:r w:rsidRPr="00AE2D9F">
        <w:rPr>
          <w:sz w:val="28"/>
          <w:szCs w:val="28"/>
        </w:rPr>
        <w:tab/>
      </w:r>
      <w:r w:rsidRPr="00AE2D9F">
        <w:rPr>
          <w:sz w:val="28"/>
          <w:szCs w:val="28"/>
        </w:rPr>
        <w:tab/>
      </w:r>
      <w:r w:rsidRPr="00AE2D9F">
        <w:rPr>
          <w:sz w:val="28"/>
          <w:szCs w:val="28"/>
        </w:rPr>
        <w:tab/>
      </w:r>
      <w:r w:rsidRPr="00AE2D9F">
        <w:rPr>
          <w:sz w:val="28"/>
          <w:szCs w:val="28"/>
        </w:rPr>
        <w:tab/>
      </w:r>
      <w:r w:rsidRPr="00AE2D9F">
        <w:rPr>
          <w:sz w:val="28"/>
          <w:szCs w:val="28"/>
        </w:rPr>
        <w:tab/>
      </w:r>
      <w:r w:rsidRPr="00AE2D9F">
        <w:rPr>
          <w:sz w:val="28"/>
          <w:szCs w:val="28"/>
        </w:rPr>
        <w:tab/>
        <w:t xml:space="preserve">       Олексій ЛЮБЧЕНКО</w:t>
      </w:r>
    </w:p>
    <w:p w:rsidR="00812F7F" w:rsidRDefault="00812F7F">
      <w:bookmarkStart w:id="0" w:name="_GoBack"/>
      <w:bookmarkEnd w:id="0"/>
    </w:p>
    <w:sectPr w:rsidR="00812F7F" w:rsidSect="003C7DE3">
      <w:headerReference w:type="even" r:id="rId5"/>
      <w:headerReference w:type="default" r:id="rId6"/>
      <w:footerReference w:type="even" r:id="rId7"/>
      <w:footerReference w:type="default" r:id="rId8"/>
      <w:headerReference w:type="first" r:id="rId9"/>
      <w:footerReference w:type="first" r:id="rId10"/>
      <w:pgSz w:w="11906" w:h="16838"/>
      <w:pgMar w:top="1134" w:right="68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5D" w:rsidRDefault="005C0A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5D" w:rsidRDefault="005C0A0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5D" w:rsidRDefault="005C0A01">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5D" w:rsidRDefault="005C0A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98" w:rsidRPr="00591B5D" w:rsidRDefault="005C0A01">
    <w:pPr>
      <w:pStyle w:val="a5"/>
      <w:jc w:val="center"/>
      <w:rPr>
        <w:rFonts w:ascii="Times New Roman" w:hAnsi="Times New Roman"/>
      </w:rPr>
    </w:pPr>
    <w:r w:rsidRPr="00591B5D">
      <w:rPr>
        <w:rFonts w:ascii="Times New Roman" w:hAnsi="Times New Roman"/>
      </w:rPr>
      <w:fldChar w:fldCharType="begin"/>
    </w:r>
    <w:r w:rsidRPr="00591B5D">
      <w:rPr>
        <w:rFonts w:ascii="Times New Roman" w:hAnsi="Times New Roman"/>
      </w:rPr>
      <w:instrText>PAGE   \* MERGEFORMAT</w:instrText>
    </w:r>
    <w:r w:rsidRPr="00591B5D">
      <w:rPr>
        <w:rFonts w:ascii="Times New Roman" w:hAnsi="Times New Roman"/>
      </w:rPr>
      <w:fldChar w:fldCharType="separate"/>
    </w:r>
    <w:r w:rsidRPr="005C0A01">
      <w:rPr>
        <w:rFonts w:ascii="Times New Roman" w:hAnsi="Times New Roman"/>
        <w:noProof/>
        <w:lang w:val="ru-RU"/>
      </w:rPr>
      <w:t>16</w:t>
    </w:r>
    <w:r w:rsidRPr="00591B5D">
      <w:rPr>
        <w:rFonts w:ascii="Times New Roman" w:hAnsi="Times New Roman"/>
      </w:rPr>
      <w:fldChar w:fldCharType="end"/>
    </w:r>
  </w:p>
  <w:p w:rsidR="009F2F98" w:rsidRDefault="005C0A0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5D" w:rsidRDefault="005C0A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43"/>
    <w:rsid w:val="005C0A01"/>
    <w:rsid w:val="007129B1"/>
    <w:rsid w:val="00761543"/>
    <w:rsid w:val="00812F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01"/>
    <w:rPr>
      <w:rFonts w:eastAsia="Times New Roman"/>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A01"/>
    <w:pPr>
      <w:spacing w:before="100" w:beforeAutospacing="1" w:after="100" w:afterAutospacing="1"/>
    </w:pPr>
  </w:style>
  <w:style w:type="paragraph" w:customStyle="1" w:styleId="a4">
    <w:name w:val="Нормальний текст"/>
    <w:basedOn w:val="a"/>
    <w:rsid w:val="005C0A01"/>
    <w:pPr>
      <w:spacing w:before="120"/>
      <w:ind w:firstLine="567"/>
    </w:pPr>
    <w:rPr>
      <w:rFonts w:ascii="Antiqua" w:hAnsi="Antiqua"/>
      <w:sz w:val="26"/>
      <w:szCs w:val="20"/>
      <w:lang w:eastAsia="ru-RU"/>
    </w:rPr>
  </w:style>
  <w:style w:type="paragraph" w:styleId="a5">
    <w:name w:val="header"/>
    <w:basedOn w:val="a"/>
    <w:link w:val="a6"/>
    <w:uiPriority w:val="99"/>
    <w:unhideWhenUsed/>
    <w:rsid w:val="005C0A01"/>
    <w:pPr>
      <w:tabs>
        <w:tab w:val="center" w:pos="4819"/>
        <w:tab w:val="right" w:pos="9639"/>
      </w:tabs>
    </w:pPr>
    <w:rPr>
      <w:rFonts w:ascii="Calibri" w:eastAsia="Calibri" w:hAnsi="Calibri"/>
      <w:sz w:val="22"/>
      <w:szCs w:val="22"/>
      <w:lang w:val="x-none" w:eastAsia="en-US"/>
    </w:rPr>
  </w:style>
  <w:style w:type="character" w:customStyle="1" w:styleId="a6">
    <w:name w:val="Верхний колонтитул Знак"/>
    <w:basedOn w:val="a0"/>
    <w:link w:val="a5"/>
    <w:uiPriority w:val="99"/>
    <w:rsid w:val="005C0A01"/>
    <w:rPr>
      <w:rFonts w:ascii="Calibri" w:eastAsia="Calibri" w:hAnsi="Calibri"/>
      <w:sz w:val="22"/>
      <w:szCs w:val="22"/>
      <w:lang w:val="x-none"/>
    </w:rPr>
  </w:style>
  <w:style w:type="paragraph" w:styleId="a7">
    <w:name w:val="footer"/>
    <w:basedOn w:val="a"/>
    <w:link w:val="a8"/>
    <w:uiPriority w:val="99"/>
    <w:unhideWhenUsed/>
    <w:rsid w:val="005C0A01"/>
    <w:pPr>
      <w:tabs>
        <w:tab w:val="center" w:pos="4819"/>
        <w:tab w:val="right" w:pos="9639"/>
      </w:tabs>
    </w:pPr>
    <w:rPr>
      <w:lang w:val="x-none" w:eastAsia="x-none"/>
    </w:rPr>
  </w:style>
  <w:style w:type="character" w:customStyle="1" w:styleId="a8">
    <w:name w:val="Нижний колонтитул Знак"/>
    <w:basedOn w:val="a0"/>
    <w:link w:val="a7"/>
    <w:uiPriority w:val="99"/>
    <w:rsid w:val="005C0A01"/>
    <w:rPr>
      <w:rFonts w:eastAsia="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01"/>
    <w:rPr>
      <w:rFonts w:eastAsia="Times New Roman"/>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A01"/>
    <w:pPr>
      <w:spacing w:before="100" w:beforeAutospacing="1" w:after="100" w:afterAutospacing="1"/>
    </w:pPr>
  </w:style>
  <w:style w:type="paragraph" w:customStyle="1" w:styleId="a4">
    <w:name w:val="Нормальний текст"/>
    <w:basedOn w:val="a"/>
    <w:rsid w:val="005C0A01"/>
    <w:pPr>
      <w:spacing w:before="120"/>
      <w:ind w:firstLine="567"/>
    </w:pPr>
    <w:rPr>
      <w:rFonts w:ascii="Antiqua" w:hAnsi="Antiqua"/>
      <w:sz w:val="26"/>
      <w:szCs w:val="20"/>
      <w:lang w:eastAsia="ru-RU"/>
    </w:rPr>
  </w:style>
  <w:style w:type="paragraph" w:styleId="a5">
    <w:name w:val="header"/>
    <w:basedOn w:val="a"/>
    <w:link w:val="a6"/>
    <w:uiPriority w:val="99"/>
    <w:unhideWhenUsed/>
    <w:rsid w:val="005C0A01"/>
    <w:pPr>
      <w:tabs>
        <w:tab w:val="center" w:pos="4819"/>
        <w:tab w:val="right" w:pos="9639"/>
      </w:tabs>
    </w:pPr>
    <w:rPr>
      <w:rFonts w:ascii="Calibri" w:eastAsia="Calibri" w:hAnsi="Calibri"/>
      <w:sz w:val="22"/>
      <w:szCs w:val="22"/>
      <w:lang w:val="x-none" w:eastAsia="en-US"/>
    </w:rPr>
  </w:style>
  <w:style w:type="character" w:customStyle="1" w:styleId="a6">
    <w:name w:val="Верхний колонтитул Знак"/>
    <w:basedOn w:val="a0"/>
    <w:link w:val="a5"/>
    <w:uiPriority w:val="99"/>
    <w:rsid w:val="005C0A01"/>
    <w:rPr>
      <w:rFonts w:ascii="Calibri" w:eastAsia="Calibri" w:hAnsi="Calibri"/>
      <w:sz w:val="22"/>
      <w:szCs w:val="22"/>
      <w:lang w:val="x-none"/>
    </w:rPr>
  </w:style>
  <w:style w:type="paragraph" w:styleId="a7">
    <w:name w:val="footer"/>
    <w:basedOn w:val="a"/>
    <w:link w:val="a8"/>
    <w:uiPriority w:val="99"/>
    <w:unhideWhenUsed/>
    <w:rsid w:val="005C0A01"/>
    <w:pPr>
      <w:tabs>
        <w:tab w:val="center" w:pos="4819"/>
        <w:tab w:val="right" w:pos="9639"/>
      </w:tabs>
    </w:pPr>
    <w:rPr>
      <w:lang w:val="x-none" w:eastAsia="x-none"/>
    </w:rPr>
  </w:style>
  <w:style w:type="character" w:customStyle="1" w:styleId="a8">
    <w:name w:val="Нижний колонтитул Знак"/>
    <w:basedOn w:val="a0"/>
    <w:link w:val="a7"/>
    <w:uiPriority w:val="99"/>
    <w:rsid w:val="005C0A01"/>
    <w:rPr>
      <w:rFonts w:eastAsia="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26487</Words>
  <Characters>15099</Characters>
  <Application>Microsoft Office Word</Application>
  <DocSecurity>0</DocSecurity>
  <Lines>125</Lines>
  <Paragraphs>83</Paragraphs>
  <ScaleCrop>false</ScaleCrop>
  <Company>*</Company>
  <LinksUpToDate>false</LinksUpToDate>
  <CharactersWithSpaces>41503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2025-01-23T07:50:00Z</dcterms:created>
  <dcterms:modified xsi:type="dcterms:W3CDTF">2025-01-23T07:50:00Z</dcterms:modified>
</cp:coreProperties>
</file>