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30" w:rsidRPr="0037170D" w:rsidRDefault="003A6E30" w:rsidP="00023955">
      <w:pPr>
        <w:tabs>
          <w:tab w:val="left" w:pos="39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rizub" style="position:absolute;margin-left:224.65pt;margin-top:1pt;width:45pt;height:65.25pt;z-index:251658240;visibility:visible">
            <v:imagedata r:id="rId4" o:title="" gain="112993f"/>
            <w10:wrap type="square" side="left"/>
          </v:shape>
        </w:pict>
      </w:r>
    </w:p>
    <w:p w:rsidR="003A6E30" w:rsidRPr="0037170D" w:rsidRDefault="003A6E30" w:rsidP="00023955">
      <w:pPr>
        <w:tabs>
          <w:tab w:val="left" w:pos="3975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E30" w:rsidRPr="0037170D" w:rsidRDefault="003A6E30" w:rsidP="00023955">
      <w:pPr>
        <w:tabs>
          <w:tab w:val="left" w:pos="3975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E30" w:rsidRPr="0037170D" w:rsidRDefault="003A6E30" w:rsidP="00023955">
      <w:pPr>
        <w:tabs>
          <w:tab w:val="left" w:pos="3975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E30" w:rsidRPr="0037170D" w:rsidRDefault="003A6E30" w:rsidP="00023955">
      <w:pPr>
        <w:tabs>
          <w:tab w:val="left" w:pos="3975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РОГІЗНЯНСЬКА СІЛЬСЬКА РАДА</w:t>
      </w:r>
    </w:p>
    <w:p w:rsidR="003A6E30" w:rsidRPr="0037170D" w:rsidRDefault="003A6E30" w:rsidP="0002395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Володарського району    Київської області</w:t>
      </w:r>
    </w:p>
    <w:p w:rsidR="003A6E30" w:rsidRPr="0037170D" w:rsidRDefault="003A6E30" w:rsidP="0002395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Четверта сесія VIIскликання</w:t>
      </w:r>
    </w:p>
    <w:p w:rsidR="003A6E30" w:rsidRPr="0037170D" w:rsidRDefault="003A6E30" w:rsidP="0002395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A6E30" w:rsidRPr="0037170D" w:rsidRDefault="003A6E30" w:rsidP="00023955">
      <w:pPr>
        <w:tabs>
          <w:tab w:val="left" w:pos="921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Рогізна</w:t>
      </w:r>
    </w:p>
    <w:p w:rsidR="003A6E30" w:rsidRPr="0037170D" w:rsidRDefault="003A6E30" w:rsidP="00023955">
      <w:pPr>
        <w:tabs>
          <w:tab w:val="left" w:pos="2662"/>
        </w:tabs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ставок </w:t>
      </w:r>
    </w:p>
    <w:p w:rsidR="003A6E30" w:rsidRPr="0037170D" w:rsidRDefault="003A6E30" w:rsidP="00023955">
      <w:pPr>
        <w:tabs>
          <w:tab w:val="left" w:pos="2662"/>
        </w:tabs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b/>
          <w:bCs/>
          <w:sz w:val="28"/>
          <w:szCs w:val="28"/>
          <w:lang w:val="uk-UA"/>
        </w:rPr>
        <w:t>єдиного податку</w:t>
      </w:r>
    </w:p>
    <w:p w:rsidR="003A6E30" w:rsidRPr="0037170D" w:rsidRDefault="003A6E30" w:rsidP="003717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sz w:val="28"/>
          <w:szCs w:val="28"/>
          <w:lang w:val="uk-UA"/>
        </w:rPr>
        <w:t>У відповідності до ст.8 п.8,3, ст.10,12 розділу І Податкового кодексу України,  ст. 26 Закону України«Про місцеве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Україні”, в зв’язку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введенням в дію Закону України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від 24.12.2015 р. №909-VІІІ України « Про внесення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 xml:space="preserve">змін до Податкового кодексу України та деякихзаконодавчихактівУкраїнищодозабеспеченнязбалансованостібюджетнихнадходжень у 2016 році», сільська рада </w:t>
      </w:r>
      <w:r w:rsidRPr="003717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A6E30" w:rsidRPr="0037170D" w:rsidRDefault="003A6E30" w:rsidP="003717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sz w:val="28"/>
          <w:szCs w:val="28"/>
          <w:lang w:val="uk-UA"/>
        </w:rPr>
        <w:t>Затвердити ставки єдиного податку:</w:t>
      </w:r>
    </w:p>
    <w:p w:rsidR="003A6E30" w:rsidRPr="0037170D" w:rsidRDefault="003A6E30" w:rsidP="003717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sz w:val="28"/>
          <w:szCs w:val="28"/>
          <w:lang w:val="uk-UA"/>
        </w:rPr>
        <w:t>1. Для першої групи платників єдиного податку (фізичні особи-підприємці, які  не використовують працю найманих осіб, здійснюють виключно торгівлю на ринках або   надають  побутові послуги населенню. Обсяг доходу яких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протягом календарного року не перевищує 300 000 грн.) – 10 відсотків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розміру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мінімальної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заробітної плати встановленої Законом на перше січня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податкового (звітного)  року( додаток 1 )</w:t>
      </w:r>
    </w:p>
    <w:p w:rsidR="003A6E30" w:rsidRPr="0037170D" w:rsidRDefault="003A6E30" w:rsidP="003717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sz w:val="28"/>
          <w:szCs w:val="28"/>
          <w:lang w:val="uk-UA"/>
        </w:rPr>
        <w:t>2. Для другої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платників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єдиного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податку (фізичні особи-підприємці, які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здійснюють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господарську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діяльність з наданням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послуг, у тому числі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побутових, платникам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єдиного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податку та/або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населенню, виробництво та/або продаж товарів, діяльність у сфері ресторанного господарства, за умови, що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протягом календарного року відповідають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сукупності таких критеріїв</w:t>
      </w:r>
    </w:p>
    <w:p w:rsidR="003A6E30" w:rsidRPr="0037170D" w:rsidRDefault="003A6E30" w:rsidP="003717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sz w:val="28"/>
          <w:szCs w:val="28"/>
          <w:lang w:val="uk-UA"/>
        </w:rPr>
        <w:t>а)не використовують</w:t>
      </w:r>
      <w:r w:rsidRPr="0037170D">
        <w:rPr>
          <w:rFonts w:ascii="Times New Roman" w:hAnsi="Times New Roman" w:cs="Times New Roman"/>
          <w:sz w:val="28"/>
          <w:szCs w:val="28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Pr="0037170D">
        <w:rPr>
          <w:rFonts w:ascii="Times New Roman" w:hAnsi="Times New Roman" w:cs="Times New Roman"/>
          <w:sz w:val="28"/>
          <w:szCs w:val="28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найманих</w:t>
      </w:r>
      <w:r w:rsidRPr="0037170D">
        <w:rPr>
          <w:rFonts w:ascii="Times New Roman" w:hAnsi="Times New Roman" w:cs="Times New Roman"/>
          <w:sz w:val="28"/>
          <w:szCs w:val="28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37170D">
        <w:rPr>
          <w:rFonts w:ascii="Times New Roman" w:hAnsi="Times New Roman" w:cs="Times New Roman"/>
          <w:sz w:val="28"/>
          <w:szCs w:val="28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37170D">
        <w:rPr>
          <w:rFonts w:ascii="Times New Roman" w:hAnsi="Times New Roman" w:cs="Times New Roman"/>
          <w:sz w:val="28"/>
          <w:szCs w:val="28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37170D">
        <w:rPr>
          <w:rFonts w:ascii="Times New Roman" w:hAnsi="Times New Roman" w:cs="Times New Roman"/>
          <w:sz w:val="28"/>
          <w:szCs w:val="28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осіб, які</w:t>
      </w:r>
      <w:r w:rsidRPr="0037170D">
        <w:rPr>
          <w:rFonts w:ascii="Times New Roman" w:hAnsi="Times New Roman" w:cs="Times New Roman"/>
          <w:sz w:val="28"/>
          <w:szCs w:val="28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перебувають з ними у трудових</w:t>
      </w:r>
      <w:r w:rsidRPr="0037170D">
        <w:rPr>
          <w:rFonts w:ascii="Times New Roman" w:hAnsi="Times New Roman" w:cs="Times New Roman"/>
          <w:sz w:val="28"/>
          <w:szCs w:val="28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відносинах, одночасно не перевищує 10 осіб;</w:t>
      </w:r>
    </w:p>
    <w:p w:rsidR="003A6E30" w:rsidRPr="0037170D" w:rsidRDefault="003A6E30" w:rsidP="003717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sz w:val="28"/>
          <w:szCs w:val="28"/>
          <w:lang w:val="uk-UA"/>
        </w:rPr>
        <w:t>б) обсяг доходу не перевищує 1 500 000 грн. – 20 відсотків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розміру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мінімальної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заробітної плати встановленої Законом на перше січня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70D">
        <w:rPr>
          <w:rFonts w:ascii="Times New Roman" w:hAnsi="Times New Roman" w:cs="Times New Roman"/>
          <w:sz w:val="28"/>
          <w:szCs w:val="28"/>
          <w:lang w:val="uk-UA"/>
        </w:rPr>
        <w:t>податкового (звітного)  року</w:t>
      </w:r>
      <w:bookmarkStart w:id="0" w:name="_GoBack"/>
      <w:bookmarkEnd w:id="0"/>
    </w:p>
    <w:p w:rsidR="003A6E30" w:rsidRPr="0037170D" w:rsidRDefault="003A6E30" w:rsidP="003717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sz w:val="28"/>
          <w:szCs w:val="28"/>
          <w:lang w:val="uk-UA"/>
        </w:rPr>
        <w:t>2. Рішення Рогізнянської сільської ради  набуває чинності з 01 січня 2016 року.</w:t>
      </w:r>
    </w:p>
    <w:p w:rsidR="003A6E30" w:rsidRPr="0037170D" w:rsidRDefault="003A6E30" w:rsidP="0037170D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E30" w:rsidRPr="0037170D" w:rsidRDefault="003A6E30" w:rsidP="00023955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170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Сільський голова                                                     Н. Г. Обоюк</w:t>
      </w:r>
    </w:p>
    <w:p w:rsidR="003A6E30" w:rsidRPr="0037170D" w:rsidRDefault="003A6E30" w:rsidP="00023955">
      <w:pPr>
        <w:spacing w:after="0"/>
        <w:ind w:left="-567"/>
        <w:rPr>
          <w:rFonts w:ascii="Times New Roman" w:hAnsi="Times New Roman" w:cs="Times New Roman"/>
          <w:b/>
          <w:bCs/>
          <w:lang w:val="uk-UA"/>
        </w:rPr>
      </w:pPr>
      <w:r w:rsidRPr="0037170D">
        <w:rPr>
          <w:rFonts w:ascii="Times New Roman" w:hAnsi="Times New Roman" w:cs="Times New Roman"/>
          <w:b/>
          <w:bCs/>
          <w:lang w:val="uk-UA"/>
        </w:rPr>
        <w:t xml:space="preserve">с. Рогізна                </w:t>
      </w:r>
    </w:p>
    <w:p w:rsidR="003A6E30" w:rsidRPr="0037170D" w:rsidRDefault="003A6E30" w:rsidP="00023955">
      <w:pPr>
        <w:spacing w:after="0"/>
        <w:ind w:left="-567"/>
        <w:rPr>
          <w:rFonts w:ascii="Times New Roman" w:hAnsi="Times New Roman" w:cs="Times New Roman"/>
          <w:b/>
          <w:bCs/>
          <w:lang w:val="uk-UA"/>
        </w:rPr>
      </w:pPr>
      <w:r w:rsidRPr="0037170D">
        <w:rPr>
          <w:rFonts w:ascii="Times New Roman" w:hAnsi="Times New Roman" w:cs="Times New Roman"/>
          <w:b/>
          <w:bCs/>
          <w:lang w:val="uk-UA"/>
        </w:rPr>
        <w:t>від 16 лютого 2016 року</w:t>
      </w:r>
    </w:p>
    <w:p w:rsidR="003A6E30" w:rsidRPr="0037170D" w:rsidRDefault="003A6E30" w:rsidP="00E751F1">
      <w:pPr>
        <w:spacing w:after="0"/>
        <w:ind w:left="-567"/>
        <w:rPr>
          <w:rFonts w:cs="Times New Roman"/>
          <w:lang w:val="uk-UA"/>
        </w:rPr>
      </w:pPr>
      <w:r w:rsidRPr="0037170D">
        <w:rPr>
          <w:rFonts w:ascii="Times New Roman" w:hAnsi="Times New Roman" w:cs="Times New Roman"/>
          <w:b/>
          <w:bCs/>
          <w:lang w:val="uk-UA"/>
        </w:rPr>
        <w:t>№ 36-4-VII</w:t>
      </w:r>
    </w:p>
    <w:sectPr w:rsidR="003A6E30" w:rsidRPr="0037170D" w:rsidSect="00F25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955"/>
    <w:rsid w:val="00023955"/>
    <w:rsid w:val="001F6CC4"/>
    <w:rsid w:val="00221268"/>
    <w:rsid w:val="0037170D"/>
    <w:rsid w:val="003A6E30"/>
    <w:rsid w:val="004839AE"/>
    <w:rsid w:val="00733020"/>
    <w:rsid w:val="007A1D9F"/>
    <w:rsid w:val="007A51F7"/>
    <w:rsid w:val="00872FFC"/>
    <w:rsid w:val="00980D99"/>
    <w:rsid w:val="009B3092"/>
    <w:rsid w:val="00D4462E"/>
    <w:rsid w:val="00E00EDD"/>
    <w:rsid w:val="00E751F1"/>
    <w:rsid w:val="00E924A9"/>
    <w:rsid w:val="00EA5ADA"/>
    <w:rsid w:val="00F25CA5"/>
    <w:rsid w:val="00FC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5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279</Words>
  <Characters>1596</Characters>
  <Application>Microsoft Office Outlook</Application>
  <DocSecurity>0</DocSecurity>
  <Lines>0</Lines>
  <Paragraphs>0</Paragraphs>
  <ScaleCrop>false</ScaleCrop>
  <Company>STI of Bila Tserkva, 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27kom</cp:lastModifiedBy>
  <cp:revision>5</cp:revision>
  <dcterms:created xsi:type="dcterms:W3CDTF">2017-09-07T05:34:00Z</dcterms:created>
  <dcterms:modified xsi:type="dcterms:W3CDTF">2017-09-11T13:02:00Z</dcterms:modified>
</cp:coreProperties>
</file>