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1F84F3D8" w:rsidR="00131B14" w:rsidRPr="00540105" w:rsidRDefault="00540105" w:rsidP="000643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0105">
              <w:rPr>
                <w:sz w:val="24"/>
                <w:szCs w:val="24"/>
              </w:rPr>
              <w:t>Заступник начальника відділу супроводження судових спорів щодо адміністрування ПДВ</w:t>
            </w:r>
            <w:r w:rsidRPr="005401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436E" w:rsidRPr="00540105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="0006436E" w:rsidRPr="005401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436E" w:rsidRPr="00540105">
              <w:rPr>
                <w:sz w:val="24"/>
                <w:szCs w:val="24"/>
                <w:lang w:val="ru-RU"/>
              </w:rPr>
              <w:t>правовової</w:t>
            </w:r>
            <w:proofErr w:type="spellEnd"/>
            <w:r w:rsidR="0006436E" w:rsidRPr="005401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436E" w:rsidRPr="00540105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="009B22E0" w:rsidRPr="00540105">
              <w:rPr>
                <w:color w:val="000000"/>
                <w:spacing w:val="-2"/>
                <w:sz w:val="24"/>
                <w:szCs w:val="24"/>
              </w:rPr>
              <w:t>,</w:t>
            </w:r>
            <w:r w:rsidR="00E4442A">
              <w:rPr>
                <w:color w:val="000000"/>
                <w:spacing w:val="-2"/>
                <w:sz w:val="24"/>
                <w:szCs w:val="24"/>
              </w:rPr>
              <w:t xml:space="preserve"> категорія</w:t>
            </w:r>
            <w:r w:rsidR="009C2CE0" w:rsidRPr="00540105">
              <w:rPr>
                <w:sz w:val="24"/>
                <w:szCs w:val="24"/>
              </w:rPr>
              <w:t xml:space="preserve"> «</w:t>
            </w:r>
            <w:r w:rsidR="00264C11" w:rsidRPr="00540105">
              <w:rPr>
                <w:sz w:val="24"/>
                <w:szCs w:val="24"/>
              </w:rPr>
              <w:t>Б</w:t>
            </w:r>
            <w:r w:rsidR="009C2CE0" w:rsidRPr="00540105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6F3D8F14" w14:textId="77777777" w:rsidR="00540105" w:rsidRPr="00540105" w:rsidRDefault="00540105" w:rsidP="00540105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540105">
              <w:rPr>
                <w:rStyle w:val="af1"/>
                <w:color w:val="000000"/>
                <w:sz w:val="24"/>
                <w:szCs w:val="24"/>
              </w:rPr>
              <w:t>- представництво в установленому законодавством порядку інтересів ДПС, ГУ, підпорядкованих підрозділах, їх посадових осіб у судах та інших органах під час розгляду спорів;</w:t>
            </w:r>
          </w:p>
          <w:p w14:paraId="27A6D446" w14:textId="77777777" w:rsidR="00540105" w:rsidRPr="00540105" w:rsidRDefault="00540105" w:rsidP="00540105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540105">
              <w:rPr>
                <w:rStyle w:val="af1"/>
                <w:color w:val="000000"/>
                <w:sz w:val="24"/>
                <w:szCs w:val="24"/>
              </w:rPr>
              <w:t xml:space="preserve"> - вивчення та аналіз, у разі необхідності, судової практики відповідно до функціональних повноважень структурного підрозділу;</w:t>
            </w:r>
          </w:p>
          <w:p w14:paraId="462A4B62" w14:textId="77777777" w:rsidR="00540105" w:rsidRPr="00540105" w:rsidRDefault="00540105" w:rsidP="00540105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105">
              <w:rPr>
                <w:rStyle w:val="af1"/>
                <w:color w:val="000000"/>
                <w:sz w:val="24"/>
                <w:szCs w:val="24"/>
              </w:rPr>
              <w:t>- узагальнення і аналіз результатів позовної роботи за участі ГУ, підпорядкованих підрозділів, розробка  пропозицій щодо усунення недоліків та внесення їх на розгляд керівництва;</w:t>
            </w:r>
          </w:p>
          <w:p w14:paraId="5F9AD327" w14:textId="77777777" w:rsidR="00540105" w:rsidRPr="00540105" w:rsidRDefault="00540105" w:rsidP="00540105">
            <w:pPr>
              <w:pStyle w:val="af2"/>
              <w:shd w:val="clear" w:color="auto" w:fill="auto"/>
              <w:spacing w:after="0" w:line="240" w:lineRule="auto"/>
              <w:ind w:left="120" w:right="20" w:firstLine="0"/>
              <w:jc w:val="both"/>
              <w:rPr>
                <w:rStyle w:val="af1"/>
                <w:color w:val="000000"/>
                <w:sz w:val="24"/>
                <w:szCs w:val="24"/>
              </w:rPr>
            </w:pPr>
            <w:r w:rsidRPr="00540105">
              <w:rPr>
                <w:rStyle w:val="af1"/>
                <w:color w:val="000000"/>
                <w:sz w:val="24"/>
                <w:szCs w:val="24"/>
              </w:rPr>
              <w:t xml:space="preserve">- здійснення інформаційного супроводження претензійно-позовної роботи </w:t>
            </w:r>
          </w:p>
          <w:p w14:paraId="51A3763A" w14:textId="77777777" w:rsidR="00540105" w:rsidRPr="00540105" w:rsidRDefault="00540105" w:rsidP="00540105">
            <w:pPr>
              <w:shd w:val="clear" w:color="auto" w:fill="FFFFFF"/>
              <w:ind w:left="34" w:firstLine="0"/>
              <w:rPr>
                <w:color w:val="000000"/>
                <w:sz w:val="24"/>
                <w:szCs w:val="24"/>
              </w:rPr>
            </w:pPr>
            <w:r w:rsidRPr="00540105">
              <w:rPr>
                <w:color w:val="000000"/>
                <w:sz w:val="24"/>
                <w:szCs w:val="24"/>
              </w:rPr>
              <w:t>- о</w:t>
            </w:r>
            <w:r w:rsidRPr="00540105">
              <w:rPr>
                <w:color w:val="000000"/>
                <w:sz w:val="24"/>
                <w:szCs w:val="24"/>
                <w:shd w:val="clear" w:color="auto" w:fill="FFFFFF"/>
              </w:rPr>
              <w:t xml:space="preserve">рганізація правової роботи, спрямованої на правильне застосування, неухильне дотримання та запобігання невиконанню вимог законодавства, нормативних актів </w:t>
            </w:r>
            <w:r w:rsidRPr="00540105">
              <w:rPr>
                <w:color w:val="000000"/>
                <w:sz w:val="24"/>
                <w:szCs w:val="24"/>
              </w:rPr>
              <w:t xml:space="preserve">ДПС </w:t>
            </w:r>
            <w:r w:rsidRPr="00540105">
              <w:rPr>
                <w:color w:val="000000"/>
                <w:sz w:val="24"/>
                <w:szCs w:val="24"/>
                <w:shd w:val="clear" w:color="auto" w:fill="FFFFFF"/>
              </w:rPr>
              <w:t>та ГУ </w:t>
            </w:r>
            <w:r w:rsidRPr="00540105">
              <w:rPr>
                <w:color w:val="000000"/>
                <w:sz w:val="24"/>
                <w:szCs w:val="24"/>
              </w:rPr>
              <w:t xml:space="preserve">ДПС у Київській області </w:t>
            </w:r>
            <w:r w:rsidRPr="00540105">
              <w:rPr>
                <w:color w:val="000000"/>
                <w:sz w:val="24"/>
                <w:szCs w:val="24"/>
                <w:shd w:val="clear" w:color="auto" w:fill="FFFFFF"/>
              </w:rPr>
              <w:t>під час виконання покладених на них завдань і функціональних обов'язків;</w:t>
            </w:r>
          </w:p>
          <w:p w14:paraId="06FB80F7" w14:textId="77777777" w:rsidR="00540105" w:rsidRPr="00540105" w:rsidRDefault="00540105" w:rsidP="00540105">
            <w:pPr>
              <w:shd w:val="clear" w:color="auto" w:fill="FFFFFF"/>
              <w:ind w:firstLine="0"/>
              <w:rPr>
                <w:color w:val="000000"/>
                <w:sz w:val="24"/>
                <w:szCs w:val="24"/>
              </w:rPr>
            </w:pPr>
            <w:r w:rsidRPr="00540105">
              <w:rPr>
                <w:color w:val="000000"/>
                <w:sz w:val="24"/>
                <w:szCs w:val="24"/>
              </w:rPr>
              <w:t xml:space="preserve"> - забезпечення супроводження справ у судах;</w:t>
            </w:r>
          </w:p>
          <w:p w14:paraId="798F3ACD" w14:textId="77777777" w:rsidR="00540105" w:rsidRPr="00540105" w:rsidRDefault="00540105" w:rsidP="00540105">
            <w:pPr>
              <w:tabs>
                <w:tab w:val="left" w:pos="-2801"/>
              </w:tabs>
              <w:ind w:left="34" w:firstLine="0"/>
              <w:rPr>
                <w:sz w:val="24"/>
                <w:szCs w:val="24"/>
              </w:rPr>
            </w:pPr>
            <w:r w:rsidRPr="00540105">
              <w:rPr>
                <w:sz w:val="24"/>
                <w:szCs w:val="24"/>
              </w:rPr>
              <w:t xml:space="preserve"> - з</w:t>
            </w:r>
            <w:r w:rsidRPr="00540105">
              <w:rPr>
                <w:color w:val="000000"/>
                <w:sz w:val="24"/>
                <w:szCs w:val="24"/>
                <w:shd w:val="clear" w:color="auto" w:fill="FFFFFF"/>
              </w:rPr>
              <w:t>дійснення узагальнення та аналізу судової практики за результатами розгляду справ у судах</w:t>
            </w:r>
            <w:r w:rsidRPr="00540105">
              <w:rPr>
                <w:sz w:val="24"/>
                <w:szCs w:val="24"/>
              </w:rPr>
              <w:t>;</w:t>
            </w:r>
          </w:p>
          <w:p w14:paraId="06CFB7B9" w14:textId="77777777" w:rsidR="00540105" w:rsidRPr="00540105" w:rsidRDefault="00540105" w:rsidP="00540105">
            <w:pPr>
              <w:pStyle w:val="af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105">
              <w:rPr>
                <w:rFonts w:ascii="Times New Roman" w:hAnsi="Times New Roman"/>
                <w:sz w:val="24"/>
                <w:szCs w:val="24"/>
              </w:rPr>
              <w:t xml:space="preserve"> - підготовка пропозицій щодо вдосконалення податкового законодавства та законодавства з питань в межах повноважень відділу;</w:t>
            </w:r>
          </w:p>
          <w:p w14:paraId="40558B5C" w14:textId="77777777" w:rsidR="00540105" w:rsidRDefault="00540105" w:rsidP="00540105">
            <w:pPr>
              <w:pStyle w:val="af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105">
              <w:rPr>
                <w:rFonts w:ascii="Times New Roman" w:hAnsi="Times New Roman"/>
                <w:sz w:val="24"/>
                <w:szCs w:val="24"/>
              </w:rPr>
              <w:t xml:space="preserve"> - представництво у встановленому чинним законодавством порядку інтересів органів ДПС та супроводження у відповідності до вимог чинного процесуального законодавства України, розпорядчих документів ДПС України та ГУ ДПС у Київській області, в судах всіх рівнів судових справ:</w:t>
            </w:r>
          </w:p>
          <w:p w14:paraId="54A2096A" w14:textId="77777777" w:rsidR="00540105" w:rsidRDefault="00540105" w:rsidP="00540105">
            <w:pPr>
              <w:pStyle w:val="af5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пов'язаних із оскарженням результатів перевірок, що проводяться на підставі п. п. 78.1.8 ст. 78, п. 200.11 ст. 200 Податкового кодексу України, та перевірок суб'єктів господарювання, що мають ознаки ризиковості, в межах відпрацювання відповідних наказів ДПС;</w:t>
            </w:r>
          </w:p>
          <w:p w14:paraId="0998100E" w14:textId="77777777" w:rsidR="00540105" w:rsidRDefault="00540105" w:rsidP="00540105">
            <w:pPr>
              <w:pStyle w:val="af5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105">
              <w:rPr>
                <w:rFonts w:ascii="Times New Roman" w:hAnsi="Times New Roman"/>
                <w:sz w:val="24"/>
                <w:szCs w:val="24"/>
                <w:lang w:eastAsia="ru-RU"/>
              </w:rPr>
              <w:t>- предметом оскарження в яких є результати роботи системи зупинення реєстрації податкової накладної/розрахунку коригування в ЄРПН;</w:t>
            </w:r>
          </w:p>
          <w:p w14:paraId="4BDE6044" w14:textId="5DACAF2B" w:rsidR="009B22E0" w:rsidRPr="00540105" w:rsidRDefault="00540105" w:rsidP="00540105">
            <w:pPr>
              <w:pStyle w:val="af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105">
              <w:rPr>
                <w:rFonts w:ascii="Times New Roman" w:hAnsi="Times New Roman"/>
                <w:sz w:val="24"/>
                <w:szCs w:val="24"/>
                <w:lang w:eastAsia="ru-RU"/>
              </w:rPr>
              <w:t>- щодо реєстрації/анулювання реєстрації платником ПДВ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48F9EDC7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540105">
              <w:rPr>
                <w:sz w:val="24"/>
                <w:szCs w:val="24"/>
              </w:rPr>
              <w:t>6700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lastRenderedPageBreak/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4C0022" w14:textId="0F180569" w:rsidR="00A619EB" w:rsidRPr="000136F2" w:rsidRDefault="00A619EB" w:rsidP="00A619E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 w:rsidR="00117479"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6B84CF1C" w:rsidR="002F1096" w:rsidRPr="003851E7" w:rsidRDefault="00A619EB" w:rsidP="00B96802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B96802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0" w:name="_GoBack"/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bookmarkEnd w:id="0"/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11F47186" w:rsidR="00131B14" w:rsidRPr="00540105" w:rsidRDefault="00540105" w:rsidP="007F181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40105">
              <w:rPr>
                <w:sz w:val="24"/>
                <w:szCs w:val="24"/>
              </w:rPr>
              <w:t>Вища за освітнім ступенем не нижче магістра. Спеціальність - «правознавство»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158E6271" w:rsidR="00131B14" w:rsidRPr="00264C11" w:rsidRDefault="00264C1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 w:rsidRPr="00264C11">
              <w:rPr>
                <w:sz w:val="24"/>
                <w:szCs w:val="24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 підприємств, установ та організацій незалежно від форми власності не менше двох років.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6FE4F" w14:textId="77777777" w:rsidR="00C90BBF" w:rsidRDefault="00C90BBF">
      <w:r>
        <w:separator/>
      </w:r>
    </w:p>
  </w:endnote>
  <w:endnote w:type="continuationSeparator" w:id="0">
    <w:p w14:paraId="4D62CA01" w14:textId="77777777" w:rsidR="00C90BBF" w:rsidRDefault="00C9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12FE0" w14:textId="77777777" w:rsidR="00C90BBF" w:rsidRDefault="00C90BBF">
      <w:r>
        <w:separator/>
      </w:r>
    </w:p>
  </w:footnote>
  <w:footnote w:type="continuationSeparator" w:id="0">
    <w:p w14:paraId="0CAAE644" w14:textId="77777777" w:rsidR="00C90BBF" w:rsidRDefault="00C90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B96802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32F"/>
    <w:multiLevelType w:val="hybridMultilevel"/>
    <w:tmpl w:val="F2426D9C"/>
    <w:lvl w:ilvl="0" w:tplc="A37C5FBA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543F9"/>
    <w:multiLevelType w:val="hybridMultilevel"/>
    <w:tmpl w:val="B5308A72"/>
    <w:lvl w:ilvl="0" w:tplc="76E24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436E"/>
    <w:rsid w:val="00065176"/>
    <w:rsid w:val="00066F4A"/>
    <w:rsid w:val="000726DC"/>
    <w:rsid w:val="00081282"/>
    <w:rsid w:val="00085A40"/>
    <w:rsid w:val="000962C4"/>
    <w:rsid w:val="000D3DB5"/>
    <w:rsid w:val="000D6CEF"/>
    <w:rsid w:val="000E5AB4"/>
    <w:rsid w:val="00100E7D"/>
    <w:rsid w:val="00103D86"/>
    <w:rsid w:val="00117479"/>
    <w:rsid w:val="00120DC1"/>
    <w:rsid w:val="001242FE"/>
    <w:rsid w:val="00131B14"/>
    <w:rsid w:val="00134584"/>
    <w:rsid w:val="00146DAA"/>
    <w:rsid w:val="00167604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0289"/>
    <w:rsid w:val="003B1DB4"/>
    <w:rsid w:val="003C0038"/>
    <w:rsid w:val="003D3076"/>
    <w:rsid w:val="003E6AE4"/>
    <w:rsid w:val="003E6CAE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105"/>
    <w:rsid w:val="00540E06"/>
    <w:rsid w:val="00542000"/>
    <w:rsid w:val="0055164A"/>
    <w:rsid w:val="005522DB"/>
    <w:rsid w:val="005571FA"/>
    <w:rsid w:val="005624A5"/>
    <w:rsid w:val="00567F19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536A"/>
    <w:rsid w:val="00775FF3"/>
    <w:rsid w:val="00793E13"/>
    <w:rsid w:val="00794F18"/>
    <w:rsid w:val="007C3A9D"/>
    <w:rsid w:val="007D1C8C"/>
    <w:rsid w:val="007F1810"/>
    <w:rsid w:val="00804122"/>
    <w:rsid w:val="0081423A"/>
    <w:rsid w:val="008212A8"/>
    <w:rsid w:val="0082647B"/>
    <w:rsid w:val="00827ED7"/>
    <w:rsid w:val="0086158D"/>
    <w:rsid w:val="00870FAA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47AF5"/>
    <w:rsid w:val="00963B62"/>
    <w:rsid w:val="00965DD1"/>
    <w:rsid w:val="00966860"/>
    <w:rsid w:val="009732C4"/>
    <w:rsid w:val="00974D06"/>
    <w:rsid w:val="0099246F"/>
    <w:rsid w:val="00994F91"/>
    <w:rsid w:val="009A0AB5"/>
    <w:rsid w:val="009B22E0"/>
    <w:rsid w:val="009C2CE0"/>
    <w:rsid w:val="009C6AD9"/>
    <w:rsid w:val="009D128B"/>
    <w:rsid w:val="009E20A2"/>
    <w:rsid w:val="00A13830"/>
    <w:rsid w:val="00A174F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96802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0BBF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3408A"/>
    <w:rsid w:val="00E4442A"/>
    <w:rsid w:val="00E77DC6"/>
    <w:rsid w:val="00E85B65"/>
    <w:rsid w:val="00E87D97"/>
    <w:rsid w:val="00E9152B"/>
    <w:rsid w:val="00EA5076"/>
    <w:rsid w:val="00EB1550"/>
    <w:rsid w:val="00EB7F15"/>
    <w:rsid w:val="00EE0C98"/>
    <w:rsid w:val="00EF46DE"/>
    <w:rsid w:val="00F33625"/>
    <w:rsid w:val="00F411F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caption"/>
    <w:basedOn w:val="a"/>
    <w:next w:val="a"/>
    <w:semiHidden/>
    <w:unhideWhenUsed/>
    <w:qFormat/>
    <w:rsid w:val="009B22E0"/>
    <w:pPr>
      <w:spacing w:line="240" w:lineRule="auto"/>
      <w:ind w:firstLine="0"/>
      <w:jc w:val="center"/>
    </w:pPr>
    <w:rPr>
      <w:b/>
      <w:bCs/>
      <w:sz w:val="24"/>
      <w:szCs w:val="24"/>
      <w:lang w:val="ru-RU"/>
    </w:rPr>
  </w:style>
  <w:style w:type="paragraph" w:styleId="af5">
    <w:name w:val="List Paragraph"/>
    <w:basedOn w:val="a"/>
    <w:uiPriority w:val="34"/>
    <w:qFormat/>
    <w:rsid w:val="00540105"/>
    <w:pPr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54010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f6">
    <w:name w:val="Body Text Indent"/>
    <w:basedOn w:val="a"/>
    <w:link w:val="af7"/>
    <w:rsid w:val="00540105"/>
    <w:pPr>
      <w:spacing w:after="120" w:line="240" w:lineRule="auto"/>
      <w:ind w:left="283" w:firstLine="0"/>
      <w:jc w:val="left"/>
    </w:pPr>
    <w:rPr>
      <w:rFonts w:ascii="Arial" w:hAnsi="Arial"/>
      <w:sz w:val="20"/>
      <w:lang w:val="en-US" w:eastAsia="x-none"/>
    </w:rPr>
  </w:style>
  <w:style w:type="character" w:customStyle="1" w:styleId="af7">
    <w:name w:val="Основной текст с отступом Знак"/>
    <w:basedOn w:val="a0"/>
    <w:link w:val="af6"/>
    <w:rsid w:val="00540105"/>
    <w:rPr>
      <w:rFonts w:ascii="Arial" w:hAnsi="Arial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caption"/>
    <w:basedOn w:val="a"/>
    <w:next w:val="a"/>
    <w:semiHidden/>
    <w:unhideWhenUsed/>
    <w:qFormat/>
    <w:rsid w:val="009B22E0"/>
    <w:pPr>
      <w:spacing w:line="240" w:lineRule="auto"/>
      <w:ind w:firstLine="0"/>
      <w:jc w:val="center"/>
    </w:pPr>
    <w:rPr>
      <w:b/>
      <w:bCs/>
      <w:sz w:val="24"/>
      <w:szCs w:val="24"/>
      <w:lang w:val="ru-RU"/>
    </w:rPr>
  </w:style>
  <w:style w:type="paragraph" w:styleId="af5">
    <w:name w:val="List Paragraph"/>
    <w:basedOn w:val="a"/>
    <w:uiPriority w:val="34"/>
    <w:qFormat/>
    <w:rsid w:val="00540105"/>
    <w:pPr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54010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f6">
    <w:name w:val="Body Text Indent"/>
    <w:basedOn w:val="a"/>
    <w:link w:val="af7"/>
    <w:rsid w:val="00540105"/>
    <w:pPr>
      <w:spacing w:after="120" w:line="240" w:lineRule="auto"/>
      <w:ind w:left="283" w:firstLine="0"/>
      <w:jc w:val="left"/>
    </w:pPr>
    <w:rPr>
      <w:rFonts w:ascii="Arial" w:hAnsi="Arial"/>
      <w:sz w:val="20"/>
      <w:lang w:val="en-US" w:eastAsia="x-none"/>
    </w:rPr>
  </w:style>
  <w:style w:type="character" w:customStyle="1" w:styleId="af7">
    <w:name w:val="Основной текст с отступом Знак"/>
    <w:basedOn w:val="a0"/>
    <w:link w:val="af6"/>
    <w:rsid w:val="00540105"/>
    <w:rPr>
      <w:rFonts w:ascii="Arial" w:hAnsi="Arial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670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28</cp:revision>
  <cp:lastPrinted>2020-09-03T11:23:00Z</cp:lastPrinted>
  <dcterms:created xsi:type="dcterms:W3CDTF">2020-06-17T12:06:00Z</dcterms:created>
  <dcterms:modified xsi:type="dcterms:W3CDTF">2020-09-18T11:40:00Z</dcterms:modified>
</cp:coreProperties>
</file>